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BF56FB" w:rsidRDefault="00AA0EB4" w:rsidP="00CD5A20">
      <w:pPr>
        <w:pStyle w:val="title1"/>
      </w:pPr>
      <w:bookmarkStart w:id="0" w:name="_Toc17468625"/>
      <w:bookmarkStart w:id="1" w:name="_Toc115182577"/>
      <w:r w:rsidRPr="00BF56FB">
        <w:rPr>
          <w:rFonts w:hint="eastAsia"/>
        </w:rPr>
        <w:t>四、總務處</w:t>
      </w:r>
      <w:bookmarkEnd w:id="0"/>
      <w:bookmarkEnd w:id="1"/>
      <w:r w:rsidR="00806FBC">
        <w:rPr>
          <w:rFonts w:hint="eastAsia"/>
        </w:rPr>
        <w:t>分層負責明細</w:t>
      </w:r>
      <w:r w:rsidR="0077519C">
        <w:rPr>
          <w:rFonts w:hint="eastAsia"/>
        </w:rPr>
        <w:t>表</w:t>
      </w:r>
      <w:bookmarkStart w:id="2" w:name="_GoBack"/>
      <w:bookmarkEnd w:id="2"/>
    </w:p>
    <w:p w:rsidR="00AA0EB4" w:rsidRPr="00BF56FB" w:rsidRDefault="00AA0EB4" w:rsidP="00C41D20">
      <w:pPr>
        <w:pStyle w:val="1title"/>
      </w:pPr>
      <w:bookmarkStart w:id="3" w:name="_Toc17468626"/>
      <w:bookmarkStart w:id="4" w:name="_Toc115182578"/>
      <w:r w:rsidRPr="00BF56FB">
        <w:t>1.</w:t>
      </w:r>
      <w:r w:rsidRPr="00BF56FB">
        <w:rPr>
          <w:rFonts w:hint="eastAsia"/>
        </w:rPr>
        <w:t>事務組</w:t>
      </w:r>
      <w:bookmarkEnd w:id="3"/>
      <w:bookmarkEnd w:id="4"/>
    </w:p>
    <w:tbl>
      <w:tblPr>
        <w:tblW w:w="500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099"/>
        <w:gridCol w:w="844"/>
        <w:gridCol w:w="898"/>
        <w:gridCol w:w="969"/>
        <w:gridCol w:w="792"/>
        <w:gridCol w:w="817"/>
        <w:gridCol w:w="1654"/>
      </w:tblGrid>
      <w:tr w:rsidR="00BF56FB" w:rsidRPr="005B7F09" w:rsidTr="00B70803">
        <w:trPr>
          <w:cantSplit/>
          <w:trHeight w:val="422"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5B7F09" w:rsidRDefault="00AA0EB4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</w:rPr>
              <w:t>事</w:t>
            </w:r>
            <w:r w:rsidRPr="005B7F09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5B7F09">
              <w:rPr>
                <w:rFonts w:ascii="Times New Roman" w:eastAsia="標楷體" w:cs="Times New Roman"/>
                <w:b/>
                <w:color w:val="auto"/>
              </w:rPr>
              <w:t>務</w:t>
            </w:r>
            <w:r w:rsidRPr="005B7F09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5B7F09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5B7F09" w:rsidTr="00E80276">
        <w:trPr>
          <w:cantSplit/>
          <w:tblHeader/>
        </w:trPr>
        <w:tc>
          <w:tcPr>
            <w:tcW w:w="1900" w:type="pct"/>
            <w:gridSpan w:val="2"/>
            <w:vMerge w:val="restart"/>
            <w:shd w:val="clear" w:color="auto" w:fill="D9D9D9"/>
            <w:vAlign w:val="center"/>
          </w:tcPr>
          <w:p w:rsidR="00E80276" w:rsidRPr="005B7F09" w:rsidRDefault="00E80276" w:rsidP="00012420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工</w:t>
            </w:r>
            <w:r w:rsidRPr="005B7F09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5B7F09">
              <w:rPr>
                <w:rFonts w:ascii="Times New Roman" w:eastAsia="標楷體" w:cs="Times New Roman"/>
                <w:color w:val="auto"/>
              </w:rPr>
              <w:t>作</w:t>
            </w:r>
            <w:r w:rsidRPr="005B7F09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5B7F09">
              <w:rPr>
                <w:rFonts w:ascii="Times New Roman" w:eastAsia="標楷體" w:cs="Times New Roman"/>
                <w:color w:val="auto"/>
              </w:rPr>
              <w:t>項</w:t>
            </w:r>
            <w:r w:rsidRPr="005B7F09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5B7F09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242" w:type="pct"/>
            <w:gridSpan w:val="5"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分</w:t>
            </w:r>
            <w:r w:rsidRPr="005B7F09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5B7F09">
              <w:rPr>
                <w:rFonts w:ascii="Times New Roman" w:eastAsia="標楷體" w:cs="Times New Roman"/>
                <w:color w:val="auto"/>
              </w:rPr>
              <w:t>層</w:t>
            </w:r>
            <w:r w:rsidRPr="005B7F09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5B7F09">
              <w:rPr>
                <w:rFonts w:ascii="Times New Roman" w:eastAsia="標楷體" w:cs="Times New Roman"/>
                <w:color w:val="auto"/>
              </w:rPr>
              <w:t>負</w:t>
            </w:r>
            <w:r w:rsidRPr="005B7F09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5B7F09">
              <w:rPr>
                <w:rFonts w:ascii="Times New Roman" w:eastAsia="標楷體" w:cs="Times New Roman"/>
                <w:color w:val="auto"/>
              </w:rPr>
              <w:t>責</w:t>
            </w:r>
            <w:r w:rsidRPr="005B7F09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5B7F09">
              <w:rPr>
                <w:rFonts w:ascii="Times New Roman" w:eastAsia="標楷體" w:cs="Times New Roman"/>
                <w:color w:val="auto"/>
              </w:rPr>
              <w:t>劃</w:t>
            </w:r>
            <w:r w:rsidRPr="005B7F09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5B7F09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858" w:type="pct"/>
            <w:vMerge w:val="restart"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備</w:t>
            </w:r>
            <w:r w:rsidRPr="005B7F09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5B7F09">
              <w:rPr>
                <w:rFonts w:ascii="Times New Roman" w:eastAsia="標楷體" w:cs="Times New Roman"/>
                <w:color w:val="auto"/>
              </w:rPr>
              <w:t>註</w:t>
            </w:r>
          </w:p>
        </w:tc>
      </w:tr>
      <w:tr w:rsidR="00BF56FB" w:rsidRPr="005B7F09" w:rsidTr="00E80276">
        <w:trPr>
          <w:cantSplit/>
          <w:trHeight w:val="417"/>
          <w:tblHeader/>
        </w:trPr>
        <w:tc>
          <w:tcPr>
            <w:tcW w:w="1900" w:type="pct"/>
            <w:gridSpan w:val="2"/>
            <w:vMerge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8" w:type="pct"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35" w:type="pct"/>
            <w:gridSpan w:val="2"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858" w:type="pct"/>
            <w:vMerge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E80276">
        <w:trPr>
          <w:cantSplit/>
          <w:trHeight w:val="416"/>
          <w:tblHeader/>
        </w:trPr>
        <w:tc>
          <w:tcPr>
            <w:tcW w:w="292" w:type="pct"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608" w:type="pct"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38" w:type="pct"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E80276" w:rsidRPr="005B7F09" w:rsidRDefault="00833E8B" w:rsidP="00012420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5B7F09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5B7F09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424" w:type="pct"/>
            <w:shd w:val="clear" w:color="auto" w:fill="D9D9D9"/>
            <w:vAlign w:val="center"/>
          </w:tcPr>
          <w:p w:rsidR="00E80276" w:rsidRPr="005B7F09" w:rsidRDefault="00E80276" w:rsidP="00EB2B3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858" w:type="pct"/>
            <w:vMerge/>
            <w:shd w:val="clear" w:color="auto" w:fill="D9D9D9"/>
            <w:vAlign w:val="center"/>
          </w:tcPr>
          <w:p w:rsidR="00E80276" w:rsidRPr="005B7F09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E80276">
        <w:trPr>
          <w:cantSplit/>
        </w:trPr>
        <w:tc>
          <w:tcPr>
            <w:tcW w:w="292" w:type="pct"/>
            <w:vMerge w:val="restart"/>
            <w:vAlign w:val="center"/>
          </w:tcPr>
          <w:p w:rsidR="00012420" w:rsidRPr="005B7F09" w:rsidRDefault="00012420" w:rsidP="00702C09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b/>
                <w:color w:val="auto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</w:rPr>
              <w:t>工友管理</w:t>
            </w:r>
          </w:p>
        </w:tc>
        <w:tc>
          <w:tcPr>
            <w:tcW w:w="1608" w:type="pct"/>
          </w:tcPr>
          <w:p w:rsidR="00012420" w:rsidRPr="005B7F09" w:rsidRDefault="00012420" w:rsidP="00F943FE">
            <w:pPr>
              <w:pStyle w:val="a7"/>
              <w:numPr>
                <w:ilvl w:val="0"/>
                <w:numId w:val="14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制定工友管理辦法。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012420" w:rsidRPr="005B7F09" w:rsidRDefault="00A91BA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58" w:type="pct"/>
          </w:tcPr>
          <w:p w:rsidR="00012420" w:rsidRPr="005B7F09" w:rsidRDefault="00012420" w:rsidP="005B7F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5B7F09" w:rsidTr="00E80276">
        <w:trPr>
          <w:cantSplit/>
        </w:trPr>
        <w:tc>
          <w:tcPr>
            <w:tcW w:w="292" w:type="pct"/>
            <w:vMerge/>
            <w:vAlign w:val="center"/>
          </w:tcPr>
          <w:p w:rsidR="007F6B20" w:rsidRPr="005B7F09" w:rsidRDefault="007F6B20" w:rsidP="007F6B2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7F6B20" w:rsidRPr="005B7F09" w:rsidRDefault="007F6B20" w:rsidP="00BF4B2A">
            <w:pPr>
              <w:tabs>
                <w:tab w:val="left" w:pos="238"/>
              </w:tabs>
              <w:spacing w:line="240" w:lineRule="atLeast"/>
              <w:ind w:leftChars="47" w:left="363" w:hangingChars="104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工友之雇用、管理及考核。</w:t>
            </w:r>
          </w:p>
        </w:tc>
        <w:tc>
          <w:tcPr>
            <w:tcW w:w="438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7F6B20" w:rsidRPr="005B7F09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58" w:type="pct"/>
          </w:tcPr>
          <w:p w:rsidR="007F6B20" w:rsidRPr="005B7F09" w:rsidRDefault="007F6B20" w:rsidP="005B7F0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E80276">
        <w:trPr>
          <w:cantSplit/>
        </w:trPr>
        <w:tc>
          <w:tcPr>
            <w:tcW w:w="292" w:type="pct"/>
            <w:vMerge/>
            <w:vAlign w:val="center"/>
          </w:tcPr>
          <w:p w:rsidR="00012420" w:rsidRPr="005B7F09" w:rsidRDefault="00012420" w:rsidP="003C29C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012420" w:rsidRPr="005B7F09" w:rsidRDefault="00012420" w:rsidP="00F943FE">
            <w:pPr>
              <w:pStyle w:val="a7"/>
              <w:numPr>
                <w:ilvl w:val="0"/>
                <w:numId w:val="14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工友工作之分配。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</w:tcPr>
          <w:p w:rsidR="00012420" w:rsidRPr="005B7F09" w:rsidRDefault="00012420" w:rsidP="005B7F0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E80276">
        <w:trPr>
          <w:cantSplit/>
        </w:trPr>
        <w:tc>
          <w:tcPr>
            <w:tcW w:w="292" w:type="pct"/>
            <w:vMerge/>
            <w:vAlign w:val="center"/>
          </w:tcPr>
          <w:p w:rsidR="00012420" w:rsidRPr="005B7F09" w:rsidRDefault="00012420" w:rsidP="003C29C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012420" w:rsidRPr="005B7F09" w:rsidRDefault="00012420" w:rsidP="00F943FE">
            <w:pPr>
              <w:pStyle w:val="a7"/>
              <w:numPr>
                <w:ilvl w:val="0"/>
                <w:numId w:val="14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支援工友之申請案。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</w:tcPr>
          <w:p w:rsidR="00012420" w:rsidRPr="005B7F09" w:rsidRDefault="00012420" w:rsidP="005B7F0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E80276">
        <w:trPr>
          <w:cantSplit/>
        </w:trPr>
        <w:tc>
          <w:tcPr>
            <w:tcW w:w="292" w:type="pct"/>
            <w:vMerge/>
            <w:vAlign w:val="center"/>
          </w:tcPr>
          <w:p w:rsidR="007F6B20" w:rsidRPr="005B7F09" w:rsidRDefault="007F6B20" w:rsidP="007F6B2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7F6B20" w:rsidRPr="005B7F09" w:rsidRDefault="007F6B20" w:rsidP="007F6B20">
            <w:pPr>
              <w:pStyle w:val="a7"/>
              <w:numPr>
                <w:ilvl w:val="0"/>
                <w:numId w:val="14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外聘清潔公司。</w:t>
            </w:r>
          </w:p>
        </w:tc>
        <w:tc>
          <w:tcPr>
            <w:tcW w:w="438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7F6B20" w:rsidRPr="005B7F09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58" w:type="pct"/>
          </w:tcPr>
          <w:p w:rsidR="007F6B20" w:rsidRPr="005B7F09" w:rsidRDefault="007F6B20" w:rsidP="005B7F0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E80276">
        <w:trPr>
          <w:cantSplit/>
        </w:trPr>
        <w:tc>
          <w:tcPr>
            <w:tcW w:w="292" w:type="pct"/>
            <w:vMerge/>
            <w:vAlign w:val="center"/>
          </w:tcPr>
          <w:p w:rsidR="00012420" w:rsidRPr="005B7F09" w:rsidRDefault="00012420" w:rsidP="003C29C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012420" w:rsidRPr="005B7F09" w:rsidRDefault="00012420" w:rsidP="00F943FE">
            <w:pPr>
              <w:pStyle w:val="a7"/>
              <w:numPr>
                <w:ilvl w:val="0"/>
                <w:numId w:val="14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外聘清潔人員管理。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73786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</w:tcPr>
          <w:p w:rsidR="00012420" w:rsidRPr="005B7F09" w:rsidRDefault="00012420" w:rsidP="005B7F0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F81BAD">
        <w:trPr>
          <w:cantSplit/>
        </w:trPr>
        <w:tc>
          <w:tcPr>
            <w:tcW w:w="292" w:type="pct"/>
            <w:vMerge w:val="restar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b/>
                <w:color w:val="auto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</w:rPr>
              <w:t>守衛管理</w:t>
            </w:r>
          </w:p>
        </w:tc>
        <w:tc>
          <w:tcPr>
            <w:tcW w:w="1608" w:type="pct"/>
            <w:vAlign w:val="center"/>
          </w:tcPr>
          <w:p w:rsidR="007F6B20" w:rsidRPr="005B7F09" w:rsidRDefault="007F6B20" w:rsidP="00F81BAD">
            <w:pPr>
              <w:pStyle w:val="a7"/>
              <w:numPr>
                <w:ilvl w:val="0"/>
                <w:numId w:val="15"/>
              </w:numPr>
              <w:spacing w:line="240" w:lineRule="atLeast"/>
              <w:ind w:leftChars="0" w:left="355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守衛之雇用、管理及考核。</w:t>
            </w:r>
          </w:p>
        </w:tc>
        <w:tc>
          <w:tcPr>
            <w:tcW w:w="438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7F6B20" w:rsidRPr="005B7F09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58" w:type="pct"/>
          </w:tcPr>
          <w:p w:rsidR="007F6B20" w:rsidRPr="005B7F09" w:rsidRDefault="007F6B20" w:rsidP="005B7F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5B7F09" w:rsidTr="00E80276">
        <w:trPr>
          <w:cantSplit/>
        </w:trPr>
        <w:tc>
          <w:tcPr>
            <w:tcW w:w="292" w:type="pct"/>
            <w:vMerge/>
            <w:vAlign w:val="center"/>
          </w:tcPr>
          <w:p w:rsidR="00012420" w:rsidRPr="005B7F09" w:rsidRDefault="00012420" w:rsidP="003C29C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012420" w:rsidRPr="005B7F09" w:rsidRDefault="00012420" w:rsidP="00F943FE">
            <w:pPr>
              <w:pStyle w:val="a7"/>
              <w:numPr>
                <w:ilvl w:val="0"/>
                <w:numId w:val="15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守衛工作之分配。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</w:tcPr>
          <w:p w:rsidR="00012420" w:rsidRPr="005B7F09" w:rsidRDefault="00012420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E80276">
        <w:trPr>
          <w:cantSplit/>
        </w:trPr>
        <w:tc>
          <w:tcPr>
            <w:tcW w:w="292" w:type="pct"/>
            <w:vMerge/>
            <w:vAlign w:val="center"/>
          </w:tcPr>
          <w:p w:rsidR="007F6B20" w:rsidRPr="005B7F09" w:rsidRDefault="007F6B20" w:rsidP="007F6B2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7F6B20" w:rsidRPr="005B7F09" w:rsidRDefault="007F6B20" w:rsidP="007F6B20">
            <w:pPr>
              <w:pStyle w:val="a7"/>
              <w:numPr>
                <w:ilvl w:val="0"/>
                <w:numId w:val="15"/>
              </w:numPr>
              <w:spacing w:line="240" w:lineRule="atLeast"/>
              <w:ind w:leftChars="0" w:left="355" w:hanging="308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制定校區安寧門禁管制實施要點。</w:t>
            </w:r>
          </w:p>
        </w:tc>
        <w:tc>
          <w:tcPr>
            <w:tcW w:w="438" w:type="pct"/>
            <w:vAlign w:val="center"/>
          </w:tcPr>
          <w:p w:rsidR="007F6B20" w:rsidRPr="005B7F09" w:rsidRDefault="007F6B20" w:rsidP="007F6B20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6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3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7F6B20" w:rsidRPr="005B7F09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58" w:type="pct"/>
          </w:tcPr>
          <w:p w:rsidR="007F6B20" w:rsidRPr="005B7F09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26639A">
        <w:trPr>
          <w:cantSplit/>
        </w:trPr>
        <w:tc>
          <w:tcPr>
            <w:tcW w:w="292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b/>
                <w:color w:val="auto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</w:rPr>
              <w:t>財物採購</w:t>
            </w:r>
          </w:p>
        </w:tc>
        <w:tc>
          <w:tcPr>
            <w:tcW w:w="1608" w:type="pct"/>
            <w:vAlign w:val="center"/>
          </w:tcPr>
          <w:p w:rsidR="007F6B20" w:rsidRPr="005B7F09" w:rsidRDefault="007F6B20" w:rsidP="005B7F09">
            <w:pPr>
              <w:spacing w:line="240" w:lineRule="atLeast"/>
              <w:ind w:left="75"/>
              <w:jc w:val="both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採購相關業務。</w:t>
            </w:r>
          </w:p>
        </w:tc>
        <w:tc>
          <w:tcPr>
            <w:tcW w:w="438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7F6B20" w:rsidRPr="005B7F09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58" w:type="pct"/>
          </w:tcPr>
          <w:p w:rsidR="007F6B20" w:rsidRPr="005B7F09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5B7F09" w:rsidTr="0026639A">
        <w:trPr>
          <w:cantSplit/>
        </w:trPr>
        <w:tc>
          <w:tcPr>
            <w:tcW w:w="292" w:type="pct"/>
            <w:vMerge w:val="restart"/>
            <w:vAlign w:val="center"/>
          </w:tcPr>
          <w:p w:rsidR="007F6B20" w:rsidRPr="005B7F09" w:rsidRDefault="007F6B20" w:rsidP="007F6B20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</w:rPr>
              <w:t>車輛管理</w:t>
            </w:r>
          </w:p>
        </w:tc>
        <w:tc>
          <w:tcPr>
            <w:tcW w:w="1608" w:type="pct"/>
          </w:tcPr>
          <w:p w:rsidR="007F6B20" w:rsidRPr="005B7F09" w:rsidRDefault="007F6B20" w:rsidP="007F6B20">
            <w:pPr>
              <w:tabs>
                <w:tab w:val="left" w:pos="238"/>
              </w:tabs>
              <w:spacing w:line="240" w:lineRule="atLeast"/>
              <w:ind w:firstLineChars="47" w:firstLine="11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1.</w:t>
            </w:r>
            <w:r w:rsidRPr="005B7F09">
              <w:rPr>
                <w:rFonts w:ascii="Times New Roman" w:eastAsia="標楷體" w:cs="Times New Roman"/>
                <w:color w:val="auto"/>
              </w:rPr>
              <w:t>公務車輛之採購及報廢。</w:t>
            </w:r>
          </w:p>
        </w:tc>
        <w:tc>
          <w:tcPr>
            <w:tcW w:w="438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7F6B20" w:rsidRPr="005B7F09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58" w:type="pct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26639A">
        <w:trPr>
          <w:cantSplit/>
        </w:trPr>
        <w:tc>
          <w:tcPr>
            <w:tcW w:w="292" w:type="pct"/>
            <w:vMerge/>
            <w:vAlign w:val="center"/>
          </w:tcPr>
          <w:p w:rsidR="0026639A" w:rsidRPr="005B7F09" w:rsidRDefault="0026639A" w:rsidP="003C29C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26639A" w:rsidRPr="005B7F09" w:rsidRDefault="0026639A" w:rsidP="001943F6">
            <w:pPr>
              <w:tabs>
                <w:tab w:val="left" w:pos="238"/>
              </w:tabs>
              <w:spacing w:line="240" w:lineRule="atLeast"/>
              <w:ind w:firstLineChars="47" w:firstLine="11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2.</w:t>
            </w:r>
            <w:r w:rsidRPr="005B7F09">
              <w:rPr>
                <w:rFonts w:ascii="Times New Roman" w:eastAsia="標楷體" w:cs="Times New Roman"/>
                <w:color w:val="auto"/>
              </w:rPr>
              <w:t>車輛之調派。</w:t>
            </w:r>
          </w:p>
        </w:tc>
        <w:tc>
          <w:tcPr>
            <w:tcW w:w="438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</w:tcPr>
          <w:p w:rsidR="0026639A" w:rsidRPr="005B7F09" w:rsidRDefault="0026639A" w:rsidP="00575DB9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26639A">
        <w:trPr>
          <w:cantSplit/>
        </w:trPr>
        <w:tc>
          <w:tcPr>
            <w:tcW w:w="292" w:type="pct"/>
            <w:vMerge/>
            <w:vAlign w:val="center"/>
          </w:tcPr>
          <w:p w:rsidR="0026639A" w:rsidRPr="005B7F09" w:rsidRDefault="0026639A" w:rsidP="003C29C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26639A" w:rsidRPr="005B7F09" w:rsidRDefault="0026639A" w:rsidP="00BF4B2A">
            <w:pPr>
              <w:tabs>
                <w:tab w:val="left" w:pos="238"/>
              </w:tabs>
              <w:spacing w:line="240" w:lineRule="atLeast"/>
              <w:ind w:leftChars="47" w:left="363" w:hangingChars="104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3.</w:t>
            </w:r>
            <w:r w:rsidRPr="005B7F09">
              <w:rPr>
                <w:rFonts w:ascii="Times New Roman" w:eastAsia="標楷體" w:cs="Times New Roman"/>
                <w:color w:val="auto"/>
              </w:rPr>
              <w:t>油料之請購暨車輛之維修。</w:t>
            </w:r>
          </w:p>
        </w:tc>
        <w:tc>
          <w:tcPr>
            <w:tcW w:w="438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</w:tcPr>
          <w:p w:rsidR="0026639A" w:rsidRPr="005B7F09" w:rsidRDefault="0026639A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5B7F09" w:rsidTr="0026639A">
        <w:trPr>
          <w:cantSplit/>
        </w:trPr>
        <w:tc>
          <w:tcPr>
            <w:tcW w:w="292" w:type="pct"/>
            <w:vMerge/>
            <w:vAlign w:val="center"/>
          </w:tcPr>
          <w:p w:rsidR="0026639A" w:rsidRPr="005B7F09" w:rsidRDefault="0026639A" w:rsidP="003C29C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26639A" w:rsidRPr="005B7F09" w:rsidRDefault="0026639A" w:rsidP="00576E90">
            <w:pPr>
              <w:tabs>
                <w:tab w:val="left" w:pos="238"/>
              </w:tabs>
              <w:spacing w:line="240" w:lineRule="atLeast"/>
              <w:ind w:leftChars="47" w:left="363" w:hangingChars="104" w:hanging="250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4.</w:t>
            </w:r>
            <w:r w:rsidRPr="005B7F09">
              <w:rPr>
                <w:rFonts w:ascii="Times New Roman" w:eastAsia="標楷體" w:cs="Times New Roman"/>
                <w:color w:val="auto"/>
              </w:rPr>
              <w:t>公務車使用之登記。</w:t>
            </w:r>
          </w:p>
        </w:tc>
        <w:tc>
          <w:tcPr>
            <w:tcW w:w="438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26639A" w:rsidRPr="005B7F09" w:rsidRDefault="0026639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26639A" w:rsidRPr="005B7F09" w:rsidRDefault="0026639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</w:tcPr>
          <w:p w:rsidR="0026639A" w:rsidRPr="005B7F09" w:rsidRDefault="0026639A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BF4B2A">
        <w:trPr>
          <w:cantSplit/>
          <w:trHeight w:val="601"/>
        </w:trPr>
        <w:tc>
          <w:tcPr>
            <w:tcW w:w="292" w:type="pct"/>
            <w:vMerge/>
            <w:vAlign w:val="center"/>
          </w:tcPr>
          <w:p w:rsidR="0026639A" w:rsidRPr="005B7F09" w:rsidRDefault="0026639A" w:rsidP="003C29C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26639A" w:rsidRPr="005B7F09" w:rsidRDefault="0026639A" w:rsidP="00BF4B2A">
            <w:pPr>
              <w:tabs>
                <w:tab w:val="left" w:pos="238"/>
              </w:tabs>
              <w:spacing w:line="240" w:lineRule="atLeast"/>
              <w:ind w:leftChars="47" w:left="363" w:hangingChars="104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5.</w:t>
            </w:r>
            <w:r w:rsidRPr="005B7F09">
              <w:rPr>
                <w:rFonts w:ascii="Times New Roman" w:eastAsia="標楷體" w:cs="Times New Roman"/>
                <w:color w:val="auto"/>
              </w:rPr>
              <w:t>學生購買發放機、單車牌。</w:t>
            </w:r>
          </w:p>
        </w:tc>
        <w:tc>
          <w:tcPr>
            <w:tcW w:w="438" w:type="pct"/>
            <w:vAlign w:val="center"/>
          </w:tcPr>
          <w:p w:rsidR="0026639A" w:rsidRPr="005B7F09" w:rsidRDefault="0026639A" w:rsidP="003D262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66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3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1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</w:tcPr>
          <w:p w:rsidR="0026639A" w:rsidRPr="005B7F09" w:rsidRDefault="0026639A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5B7F09">
        <w:trPr>
          <w:cantSplit/>
          <w:trHeight w:val="1162"/>
        </w:trPr>
        <w:tc>
          <w:tcPr>
            <w:tcW w:w="292" w:type="pct"/>
            <w:vAlign w:val="center"/>
          </w:tcPr>
          <w:p w:rsidR="00012420" w:rsidRPr="005B7F09" w:rsidRDefault="00012420" w:rsidP="00702C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</w:rPr>
              <w:lastRenderedPageBreak/>
              <w:t>境清潔與美化</w:t>
            </w:r>
          </w:p>
        </w:tc>
        <w:tc>
          <w:tcPr>
            <w:tcW w:w="1608" w:type="pct"/>
            <w:vAlign w:val="center"/>
          </w:tcPr>
          <w:p w:rsidR="00012420" w:rsidRPr="005B7F09" w:rsidRDefault="00012420" w:rsidP="005B7F0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校園美化規劃及維護。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  <w:vAlign w:val="center"/>
          </w:tcPr>
          <w:p w:rsidR="00012420" w:rsidRPr="005B7F09" w:rsidRDefault="00012420" w:rsidP="005B7F09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5B7F09" w:rsidTr="005B7F09">
        <w:trPr>
          <w:cantSplit/>
          <w:trHeight w:val="619"/>
        </w:trPr>
        <w:tc>
          <w:tcPr>
            <w:tcW w:w="292" w:type="pct"/>
            <w:vMerge w:val="restar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</w:rPr>
              <w:t>全校空間暨場地管理</w:t>
            </w:r>
          </w:p>
        </w:tc>
        <w:tc>
          <w:tcPr>
            <w:tcW w:w="1608" w:type="pct"/>
          </w:tcPr>
          <w:p w:rsidR="007F6B20" w:rsidRPr="005B7F09" w:rsidRDefault="007F6B20" w:rsidP="00CA1770">
            <w:pPr>
              <w:pStyle w:val="a7"/>
              <w:numPr>
                <w:ilvl w:val="0"/>
                <w:numId w:val="169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制定會議場所管理辦法。</w:t>
            </w:r>
          </w:p>
        </w:tc>
        <w:tc>
          <w:tcPr>
            <w:tcW w:w="438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7F6B20" w:rsidRPr="005B7F09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58" w:type="pct"/>
            <w:vAlign w:val="center"/>
          </w:tcPr>
          <w:p w:rsidR="007F6B20" w:rsidRPr="005B7F09" w:rsidRDefault="007F6B20" w:rsidP="005B7F0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5B7F09" w:rsidTr="005B7F09">
        <w:trPr>
          <w:cantSplit/>
        </w:trPr>
        <w:tc>
          <w:tcPr>
            <w:tcW w:w="292" w:type="pct"/>
            <w:vMerge/>
            <w:vAlign w:val="center"/>
          </w:tcPr>
          <w:p w:rsidR="00012420" w:rsidRPr="005B7F09" w:rsidRDefault="00012420" w:rsidP="00702C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012420" w:rsidRPr="005B7F09" w:rsidRDefault="00012420" w:rsidP="00CA1770">
            <w:pPr>
              <w:pStyle w:val="a7"/>
              <w:numPr>
                <w:ilvl w:val="0"/>
                <w:numId w:val="169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校舍門鎖之管理、借用、保管。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  <w:vAlign w:val="center"/>
          </w:tcPr>
          <w:p w:rsidR="00012420" w:rsidRPr="005B7F09" w:rsidRDefault="00012420" w:rsidP="005B7F0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5B7F09">
        <w:trPr>
          <w:cantSplit/>
          <w:trHeight w:val="416"/>
        </w:trPr>
        <w:tc>
          <w:tcPr>
            <w:tcW w:w="292" w:type="pct"/>
            <w:vMerge/>
            <w:vAlign w:val="center"/>
          </w:tcPr>
          <w:p w:rsidR="0026639A" w:rsidRPr="005B7F09" w:rsidRDefault="0026639A" w:rsidP="00702C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26639A" w:rsidRPr="005B7F09" w:rsidRDefault="0026639A" w:rsidP="00CA1770">
            <w:pPr>
              <w:pStyle w:val="a7"/>
              <w:numPr>
                <w:ilvl w:val="0"/>
                <w:numId w:val="169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會議場所之使用申請。</w:t>
            </w:r>
          </w:p>
        </w:tc>
        <w:tc>
          <w:tcPr>
            <w:tcW w:w="2242" w:type="pct"/>
            <w:gridSpan w:val="5"/>
            <w:vAlign w:val="center"/>
          </w:tcPr>
          <w:p w:rsidR="0026639A" w:rsidRPr="005B7F09" w:rsidRDefault="0026639A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5B7F09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5B7F09">
              <w:rPr>
                <w:rFonts w:ascii="Times New Roman" w:eastAsia="標楷體" w:cs="Times New Roman"/>
                <w:color w:val="auto"/>
              </w:rPr>
              <w:t>H1-H5</w:t>
            </w:r>
            <w:r w:rsidRPr="005B7F09">
              <w:rPr>
                <w:rFonts w:ascii="Times New Roman" w:eastAsia="標楷體" w:cs="Times New Roman"/>
                <w:color w:val="auto"/>
              </w:rPr>
              <w:t>為準</w:t>
            </w:r>
          </w:p>
        </w:tc>
        <w:tc>
          <w:tcPr>
            <w:tcW w:w="858" w:type="pct"/>
            <w:vAlign w:val="center"/>
          </w:tcPr>
          <w:p w:rsidR="0026639A" w:rsidRPr="005B7F09" w:rsidRDefault="0026639A" w:rsidP="005B7F0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5B7F09">
        <w:trPr>
          <w:cantSplit/>
          <w:trHeight w:val="555"/>
        </w:trPr>
        <w:tc>
          <w:tcPr>
            <w:tcW w:w="292" w:type="pct"/>
            <w:vMerge w:val="restar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</w:rPr>
              <w:t>教職員宿舍管理</w:t>
            </w:r>
          </w:p>
        </w:tc>
        <w:tc>
          <w:tcPr>
            <w:tcW w:w="1608" w:type="pct"/>
          </w:tcPr>
          <w:p w:rsidR="007F6B20" w:rsidRPr="005B7F09" w:rsidRDefault="007F6B20" w:rsidP="00CA1770">
            <w:pPr>
              <w:pStyle w:val="a7"/>
              <w:numPr>
                <w:ilvl w:val="0"/>
                <w:numId w:val="16"/>
              </w:numPr>
              <w:spacing w:line="240" w:lineRule="atLeast"/>
              <w:ind w:leftChars="0" w:left="397" w:hanging="336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制定教職員宿舍管理辦法。</w:t>
            </w:r>
          </w:p>
        </w:tc>
        <w:tc>
          <w:tcPr>
            <w:tcW w:w="438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7F6B20" w:rsidRPr="005B7F09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58" w:type="pct"/>
            <w:vAlign w:val="center"/>
          </w:tcPr>
          <w:p w:rsidR="007F6B20" w:rsidRPr="005B7F09" w:rsidRDefault="007F6B20" w:rsidP="005B7F0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5B7F09" w:rsidTr="005B7F09">
        <w:trPr>
          <w:cantSplit/>
          <w:trHeight w:val="681"/>
        </w:trPr>
        <w:tc>
          <w:tcPr>
            <w:tcW w:w="292" w:type="pct"/>
            <w:vMerge/>
            <w:vAlign w:val="center"/>
          </w:tcPr>
          <w:p w:rsidR="00012420" w:rsidRPr="005B7F09" w:rsidRDefault="00012420" w:rsidP="00702C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012420" w:rsidRPr="005B7F09" w:rsidRDefault="00012420" w:rsidP="00CA1770">
            <w:pPr>
              <w:pStyle w:val="a7"/>
              <w:numPr>
                <w:ilvl w:val="0"/>
                <w:numId w:val="16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教職員宿舍之申辦、調配及核定。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  <w:vAlign w:val="center"/>
          </w:tcPr>
          <w:p w:rsidR="00012420" w:rsidRPr="005B7F09" w:rsidRDefault="00012420" w:rsidP="005B7F0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5B7F09">
        <w:trPr>
          <w:cantSplit/>
          <w:trHeight w:val="423"/>
        </w:trPr>
        <w:tc>
          <w:tcPr>
            <w:tcW w:w="292" w:type="pct"/>
            <w:vMerge/>
            <w:vAlign w:val="center"/>
          </w:tcPr>
          <w:p w:rsidR="00012420" w:rsidRPr="005B7F09" w:rsidRDefault="00012420" w:rsidP="00702C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012420" w:rsidRPr="005B7F09" w:rsidRDefault="00012420" w:rsidP="00CA1770">
            <w:pPr>
              <w:pStyle w:val="a7"/>
              <w:numPr>
                <w:ilvl w:val="0"/>
                <w:numId w:val="16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宿舍使用之管理。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  <w:vAlign w:val="center"/>
          </w:tcPr>
          <w:p w:rsidR="00012420" w:rsidRPr="005B7F09" w:rsidRDefault="00012420" w:rsidP="005B7F0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5B7F09">
        <w:trPr>
          <w:cantSplit/>
        </w:trPr>
        <w:tc>
          <w:tcPr>
            <w:tcW w:w="292" w:type="pct"/>
            <w:vMerge w:val="restar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</w:rPr>
              <w:t>客房管理</w:t>
            </w:r>
          </w:p>
        </w:tc>
        <w:tc>
          <w:tcPr>
            <w:tcW w:w="1608" w:type="pct"/>
          </w:tcPr>
          <w:p w:rsidR="007F6B20" w:rsidRPr="005B7F09" w:rsidRDefault="007F6B20" w:rsidP="00CA1770">
            <w:pPr>
              <w:pStyle w:val="a7"/>
              <w:numPr>
                <w:ilvl w:val="0"/>
                <w:numId w:val="17"/>
              </w:numPr>
              <w:spacing w:line="240" w:lineRule="atLeast"/>
              <w:ind w:leftChars="0" w:left="355" w:hanging="294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制定客房管理辦法。</w:t>
            </w:r>
          </w:p>
        </w:tc>
        <w:tc>
          <w:tcPr>
            <w:tcW w:w="438" w:type="pct"/>
            <w:vAlign w:val="center"/>
          </w:tcPr>
          <w:p w:rsidR="007F6B20" w:rsidRPr="005B7F09" w:rsidRDefault="007F6B20" w:rsidP="00F81BAD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66" w:type="pct"/>
            <w:vAlign w:val="center"/>
          </w:tcPr>
          <w:p w:rsidR="007F6B20" w:rsidRPr="005B7F09" w:rsidRDefault="007F6B20" w:rsidP="00F81BAD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503" w:type="pct"/>
            <w:vAlign w:val="center"/>
          </w:tcPr>
          <w:p w:rsidR="007F6B20" w:rsidRPr="005B7F09" w:rsidRDefault="007F6B20" w:rsidP="00F81BAD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11" w:type="pct"/>
            <w:vAlign w:val="center"/>
          </w:tcPr>
          <w:p w:rsidR="007F6B20" w:rsidRPr="005B7F09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58" w:type="pct"/>
            <w:vAlign w:val="center"/>
          </w:tcPr>
          <w:p w:rsidR="007F6B20" w:rsidRPr="005B7F09" w:rsidRDefault="007F6B20" w:rsidP="005B7F09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5B7F09" w:rsidTr="005B7F09">
        <w:trPr>
          <w:cantSplit/>
        </w:trPr>
        <w:tc>
          <w:tcPr>
            <w:tcW w:w="292" w:type="pct"/>
            <w:vMerge/>
            <w:vAlign w:val="center"/>
          </w:tcPr>
          <w:p w:rsidR="00153DA5" w:rsidRPr="005B7F09" w:rsidRDefault="00153DA5" w:rsidP="00702C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153DA5" w:rsidRPr="005B7F09" w:rsidRDefault="00153DA5" w:rsidP="00CA1770">
            <w:pPr>
              <w:pStyle w:val="a7"/>
              <w:numPr>
                <w:ilvl w:val="0"/>
                <w:numId w:val="17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客房之申辦、調配及核定。</w:t>
            </w:r>
          </w:p>
        </w:tc>
        <w:tc>
          <w:tcPr>
            <w:tcW w:w="2242" w:type="pct"/>
            <w:gridSpan w:val="5"/>
            <w:vAlign w:val="center"/>
          </w:tcPr>
          <w:p w:rsidR="00153DA5" w:rsidRPr="005B7F09" w:rsidRDefault="00153DA5" w:rsidP="00153DA5">
            <w:pPr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5B7F09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5B7F09">
              <w:rPr>
                <w:rFonts w:ascii="Times New Roman" w:eastAsia="標楷體" w:cs="Times New Roman"/>
                <w:color w:val="auto"/>
              </w:rPr>
              <w:t>H5</w:t>
            </w:r>
            <w:r w:rsidRPr="005B7F09">
              <w:rPr>
                <w:rFonts w:ascii="Times New Roman" w:eastAsia="標楷體" w:cs="Times New Roman"/>
                <w:color w:val="auto"/>
              </w:rPr>
              <w:t>為準</w:t>
            </w:r>
          </w:p>
        </w:tc>
        <w:tc>
          <w:tcPr>
            <w:tcW w:w="858" w:type="pct"/>
            <w:vAlign w:val="center"/>
          </w:tcPr>
          <w:p w:rsidR="00153DA5" w:rsidRPr="005B7F09" w:rsidRDefault="00153DA5" w:rsidP="005B7F0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5B7F09">
        <w:trPr>
          <w:cantSplit/>
        </w:trPr>
        <w:tc>
          <w:tcPr>
            <w:tcW w:w="292" w:type="pct"/>
            <w:vMerge/>
            <w:vAlign w:val="center"/>
          </w:tcPr>
          <w:p w:rsidR="00012420" w:rsidRPr="005B7F09" w:rsidRDefault="00012420" w:rsidP="00702C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012420" w:rsidRPr="005B7F09" w:rsidRDefault="00012420" w:rsidP="00CA1770">
            <w:pPr>
              <w:pStyle w:val="a7"/>
              <w:numPr>
                <w:ilvl w:val="0"/>
                <w:numId w:val="17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客房使用之管理。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  <w:vAlign w:val="center"/>
          </w:tcPr>
          <w:p w:rsidR="00012420" w:rsidRPr="005B7F09" w:rsidRDefault="00012420" w:rsidP="005B7F0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5B7F09">
        <w:trPr>
          <w:cantSplit/>
          <w:trHeight w:val="737"/>
        </w:trPr>
        <w:tc>
          <w:tcPr>
            <w:tcW w:w="292" w:type="pct"/>
            <w:vMerge w:val="restart"/>
            <w:vAlign w:val="center"/>
          </w:tcPr>
          <w:p w:rsidR="00012420" w:rsidRPr="005B7F09" w:rsidRDefault="00012420" w:rsidP="00702C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</w:rPr>
              <w:t>物品管理</w:t>
            </w:r>
          </w:p>
        </w:tc>
        <w:tc>
          <w:tcPr>
            <w:tcW w:w="1608" w:type="pct"/>
          </w:tcPr>
          <w:p w:rsidR="00012420" w:rsidRPr="005B7F09" w:rsidRDefault="00012420" w:rsidP="00CA1770">
            <w:pPr>
              <w:pStyle w:val="a7"/>
              <w:numPr>
                <w:ilvl w:val="0"/>
                <w:numId w:val="18"/>
              </w:numPr>
              <w:spacing w:line="240" w:lineRule="atLeast"/>
              <w:ind w:leftChars="0" w:left="355" w:hanging="294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行政用文具之申請、領用等作業。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  <w:vAlign w:val="center"/>
          </w:tcPr>
          <w:p w:rsidR="00012420" w:rsidRPr="005B7F09" w:rsidRDefault="00012420" w:rsidP="005B7F09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5B7F09" w:rsidTr="005B7F09">
        <w:trPr>
          <w:cantSplit/>
          <w:trHeight w:val="695"/>
        </w:trPr>
        <w:tc>
          <w:tcPr>
            <w:tcW w:w="292" w:type="pct"/>
            <w:vMerge/>
            <w:textDirection w:val="tbRlV"/>
            <w:vAlign w:val="center"/>
          </w:tcPr>
          <w:p w:rsidR="00012420" w:rsidRPr="005B7F09" w:rsidRDefault="00012420" w:rsidP="00702C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012420" w:rsidRPr="005B7F09" w:rsidRDefault="00012420" w:rsidP="00CA1770">
            <w:pPr>
              <w:pStyle w:val="a7"/>
              <w:numPr>
                <w:ilvl w:val="0"/>
                <w:numId w:val="18"/>
              </w:numPr>
              <w:spacing w:line="240" w:lineRule="atLeast"/>
              <w:ind w:leftChars="0" w:left="350" w:hanging="283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事務用物品之借用、登記。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  <w:vAlign w:val="center"/>
          </w:tcPr>
          <w:p w:rsidR="00012420" w:rsidRPr="005B7F09" w:rsidRDefault="00012420" w:rsidP="005B7F09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5B7F09">
        <w:trPr>
          <w:cantSplit/>
        </w:trPr>
        <w:tc>
          <w:tcPr>
            <w:tcW w:w="292" w:type="pct"/>
            <w:vMerge w:val="restart"/>
            <w:vAlign w:val="center"/>
          </w:tcPr>
          <w:p w:rsidR="00012420" w:rsidRPr="005B7F09" w:rsidRDefault="00012420" w:rsidP="00702C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</w:rPr>
              <w:t>綜合業務</w:t>
            </w:r>
          </w:p>
        </w:tc>
        <w:tc>
          <w:tcPr>
            <w:tcW w:w="1608" w:type="pct"/>
          </w:tcPr>
          <w:p w:rsidR="00012420" w:rsidRPr="005B7F09" w:rsidRDefault="00012420" w:rsidP="00CA1770">
            <w:pPr>
              <w:pStyle w:val="a7"/>
              <w:numPr>
                <w:ilvl w:val="0"/>
                <w:numId w:val="137"/>
              </w:numPr>
              <w:spacing w:line="240" w:lineRule="atLeast"/>
              <w:ind w:leftChars="0" w:left="355" w:hanging="294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總務處處務工作。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  <w:vAlign w:val="center"/>
          </w:tcPr>
          <w:p w:rsidR="00012420" w:rsidRPr="005B7F09" w:rsidRDefault="00012420" w:rsidP="005B7F0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5B7F09">
        <w:trPr>
          <w:cantSplit/>
          <w:trHeight w:val="529"/>
        </w:trPr>
        <w:tc>
          <w:tcPr>
            <w:tcW w:w="292" w:type="pct"/>
            <w:vMerge/>
            <w:vAlign w:val="center"/>
          </w:tcPr>
          <w:p w:rsidR="00012420" w:rsidRPr="005B7F09" w:rsidRDefault="00012420" w:rsidP="00702C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012420" w:rsidRPr="005B7F09" w:rsidRDefault="00012420" w:rsidP="00CA1770">
            <w:pPr>
              <w:pStyle w:val="a7"/>
              <w:numPr>
                <w:ilvl w:val="0"/>
                <w:numId w:val="137"/>
              </w:numPr>
              <w:spacing w:line="240" w:lineRule="atLeast"/>
              <w:ind w:leftChars="0" w:left="355" w:hanging="294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會議場所之布置。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  <w:vAlign w:val="center"/>
          </w:tcPr>
          <w:p w:rsidR="00012420" w:rsidRPr="005B7F09" w:rsidRDefault="00012420" w:rsidP="005B7F0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5B7F09">
        <w:trPr>
          <w:cantSplit/>
          <w:trHeight w:val="973"/>
        </w:trPr>
        <w:tc>
          <w:tcPr>
            <w:tcW w:w="292" w:type="pct"/>
            <w:vMerge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7F6B20" w:rsidRPr="005B7F09" w:rsidRDefault="007F6B20" w:rsidP="00CA1770">
            <w:pPr>
              <w:pStyle w:val="a7"/>
              <w:numPr>
                <w:ilvl w:val="0"/>
                <w:numId w:val="137"/>
              </w:numPr>
              <w:spacing w:line="240" w:lineRule="atLeast"/>
              <w:ind w:leftChars="0" w:left="355" w:hanging="294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校內場所之委託經營審核及簽訂合約。（學餐等廠商申請）。</w:t>
            </w:r>
          </w:p>
        </w:tc>
        <w:tc>
          <w:tcPr>
            <w:tcW w:w="438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6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3" w:type="pct"/>
            <w:vAlign w:val="center"/>
          </w:tcPr>
          <w:p w:rsidR="007F6B20" w:rsidRPr="005B7F09" w:rsidRDefault="007F6B20" w:rsidP="007F6B2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7F6B20" w:rsidRPr="005B7F09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58" w:type="pct"/>
            <w:vAlign w:val="center"/>
          </w:tcPr>
          <w:p w:rsidR="007F6B20" w:rsidRPr="005B7F09" w:rsidRDefault="007F6B20" w:rsidP="005B7F0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5B7F09" w:rsidTr="00E80276">
        <w:trPr>
          <w:cantSplit/>
          <w:trHeight w:val="569"/>
        </w:trPr>
        <w:tc>
          <w:tcPr>
            <w:tcW w:w="292" w:type="pct"/>
            <w:vMerge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7F6B20" w:rsidRPr="005B7F09" w:rsidRDefault="007F6B20" w:rsidP="00CA1770">
            <w:pPr>
              <w:pStyle w:val="a7"/>
              <w:numPr>
                <w:ilvl w:val="0"/>
                <w:numId w:val="137"/>
              </w:numPr>
              <w:spacing w:line="240" w:lineRule="atLeast"/>
              <w:ind w:leftChars="0" w:left="355" w:hanging="294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全校事務機器租賃作業。</w:t>
            </w:r>
          </w:p>
        </w:tc>
        <w:tc>
          <w:tcPr>
            <w:tcW w:w="438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7F6B20" w:rsidRPr="005B7F09" w:rsidRDefault="007F6B20" w:rsidP="007F6B2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7F6B20" w:rsidRPr="005B7F09" w:rsidRDefault="007F6B20" w:rsidP="007F6B2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7F6B20" w:rsidRPr="005B7F09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58" w:type="pct"/>
          </w:tcPr>
          <w:p w:rsidR="007F6B20" w:rsidRPr="005B7F09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5B7F09" w:rsidTr="00E80276">
        <w:trPr>
          <w:cantSplit/>
          <w:trHeight w:val="693"/>
        </w:trPr>
        <w:tc>
          <w:tcPr>
            <w:tcW w:w="292" w:type="pct"/>
            <w:vMerge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</w:tcPr>
          <w:p w:rsidR="007F6B20" w:rsidRPr="005B7F09" w:rsidRDefault="007F6B20" w:rsidP="00CA1770">
            <w:pPr>
              <w:pStyle w:val="a7"/>
              <w:numPr>
                <w:ilvl w:val="0"/>
                <w:numId w:val="137"/>
              </w:numPr>
              <w:spacing w:line="240" w:lineRule="atLeast"/>
              <w:ind w:leftChars="0" w:left="355" w:hanging="294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校園設備</w:t>
            </w:r>
            <w:r w:rsidRPr="005B7F09">
              <w:rPr>
                <w:rFonts w:ascii="Times New Roman" w:eastAsia="標楷體" w:cs="Times New Roman"/>
                <w:color w:val="auto"/>
              </w:rPr>
              <w:t>/</w:t>
            </w:r>
            <w:r w:rsidRPr="005B7F09">
              <w:rPr>
                <w:rFonts w:ascii="Times New Roman" w:eastAsia="標楷體" w:cs="Times New Roman"/>
                <w:color w:val="auto"/>
              </w:rPr>
              <w:t>施維護申請。</w:t>
            </w:r>
          </w:p>
        </w:tc>
        <w:tc>
          <w:tcPr>
            <w:tcW w:w="438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7F6B20" w:rsidRPr="005B7F09" w:rsidRDefault="007F6B20" w:rsidP="007F6B2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7F6B20" w:rsidRPr="005B7F09" w:rsidRDefault="007F6B20" w:rsidP="007F6B20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1" w:type="pct"/>
            <w:vAlign w:val="center"/>
          </w:tcPr>
          <w:p w:rsidR="007F6B20" w:rsidRPr="005B7F09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7F6B20" w:rsidRPr="005B7F09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858" w:type="pct"/>
          </w:tcPr>
          <w:p w:rsidR="007F6B20" w:rsidRPr="005B7F09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012420" w:rsidRPr="005B7F09" w:rsidTr="00E80276">
        <w:trPr>
          <w:cantSplit/>
          <w:trHeight w:val="454"/>
        </w:trPr>
        <w:tc>
          <w:tcPr>
            <w:tcW w:w="292" w:type="pct"/>
            <w:vAlign w:val="center"/>
          </w:tcPr>
          <w:p w:rsidR="00012420" w:rsidRPr="005B7F09" w:rsidRDefault="00012420" w:rsidP="00702C09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</w:rPr>
              <w:t>其他</w:t>
            </w:r>
          </w:p>
        </w:tc>
        <w:tc>
          <w:tcPr>
            <w:tcW w:w="1608" w:type="pct"/>
          </w:tcPr>
          <w:p w:rsidR="00012420" w:rsidRPr="005B7F09" w:rsidRDefault="00012420" w:rsidP="003D262C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臨時交辦事項。</w:t>
            </w:r>
          </w:p>
        </w:tc>
        <w:tc>
          <w:tcPr>
            <w:tcW w:w="438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66" w:type="pct"/>
            <w:vAlign w:val="center"/>
          </w:tcPr>
          <w:p w:rsidR="00012420" w:rsidRPr="005B7F09" w:rsidRDefault="0001242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503" w:type="pct"/>
            <w:vAlign w:val="center"/>
          </w:tcPr>
          <w:p w:rsidR="00012420" w:rsidRPr="005B7F09" w:rsidRDefault="00012420" w:rsidP="00380BEA">
            <w:p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5B7F09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1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012420" w:rsidRPr="005B7F09" w:rsidRDefault="00012420" w:rsidP="00380BE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pct"/>
          </w:tcPr>
          <w:p w:rsidR="00012420" w:rsidRPr="005B7F09" w:rsidRDefault="00012420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752A13" w:rsidRPr="00BF56FB" w:rsidRDefault="00752A13" w:rsidP="00752A13">
      <w:pPr>
        <w:widowControl/>
        <w:spacing w:line="160" w:lineRule="exact"/>
        <w:rPr>
          <w:rFonts w:ascii="標楷體" w:eastAsia="標楷體" w:hAnsi="標楷體" w:cs="Times New Roman"/>
          <w:b/>
          <w:bCs/>
          <w:color w:val="auto"/>
          <w:sz w:val="28"/>
          <w:szCs w:val="28"/>
        </w:rPr>
      </w:pPr>
    </w:p>
    <w:p w:rsidR="00422645" w:rsidRDefault="00422645">
      <w:pPr>
        <w:widowControl/>
        <w:rPr>
          <w:rFonts w:ascii="Times New Roman" w:eastAsia="標楷體" w:cstheme="majorBidi"/>
          <w:b/>
          <w:bCs/>
          <w:sz w:val="28"/>
          <w:szCs w:val="32"/>
        </w:rPr>
      </w:pPr>
      <w:bookmarkStart w:id="5" w:name="_Toc17468627"/>
      <w:r>
        <w:br w:type="page"/>
      </w:r>
    </w:p>
    <w:p w:rsidR="00AA0EB4" w:rsidRPr="00BF56FB" w:rsidRDefault="00AA0EB4" w:rsidP="00C41D20">
      <w:pPr>
        <w:pStyle w:val="1title"/>
      </w:pPr>
      <w:bookmarkStart w:id="6" w:name="_Toc115182579"/>
      <w:r w:rsidRPr="00BF56FB">
        <w:lastRenderedPageBreak/>
        <w:t>2.</w:t>
      </w:r>
      <w:r w:rsidRPr="00BF56FB">
        <w:rPr>
          <w:rFonts w:hint="eastAsia"/>
        </w:rPr>
        <w:t>環安</w:t>
      </w:r>
      <w:r w:rsidR="00737860" w:rsidRPr="00BF56FB">
        <w:rPr>
          <w:rFonts w:hint="eastAsia"/>
        </w:rPr>
        <w:t>暨保管</w:t>
      </w:r>
      <w:r w:rsidRPr="00BF56FB">
        <w:rPr>
          <w:rFonts w:hint="eastAsia"/>
        </w:rPr>
        <w:t>組</w:t>
      </w:r>
      <w:bookmarkEnd w:id="5"/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2848"/>
        <w:gridCol w:w="818"/>
        <w:gridCol w:w="784"/>
        <w:gridCol w:w="780"/>
        <w:gridCol w:w="851"/>
        <w:gridCol w:w="851"/>
        <w:gridCol w:w="1978"/>
      </w:tblGrid>
      <w:tr w:rsidR="00BC5784" w:rsidRPr="005B7F09" w:rsidTr="00B50024">
        <w:trPr>
          <w:cantSplit/>
          <w:trHeight w:val="375"/>
          <w:tblHeader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BC5784" w:rsidRPr="005B7F09" w:rsidRDefault="00BC5784" w:rsidP="00422645">
            <w:pPr>
              <w:jc w:val="center"/>
              <w:rPr>
                <w:rFonts w:ascii="Times New Roman" w:eastAsia="標楷體" w:cs="Times New Roman"/>
                <w:b/>
                <w:kern w:val="0"/>
              </w:rPr>
            </w:pPr>
            <w:r w:rsidRPr="005B7F09">
              <w:rPr>
                <w:rFonts w:ascii="Times New Roman" w:eastAsia="標楷體" w:cs="Times New Roman"/>
                <w:b/>
                <w:kern w:val="0"/>
              </w:rPr>
              <w:t>環安暨保管組</w:t>
            </w:r>
          </w:p>
        </w:tc>
      </w:tr>
      <w:tr w:rsidR="00BC5784" w:rsidRPr="005B7F09" w:rsidTr="00833E8B">
        <w:trPr>
          <w:cantSplit/>
          <w:trHeight w:val="324"/>
          <w:tblHeader/>
          <w:jc w:val="center"/>
        </w:trPr>
        <w:tc>
          <w:tcPr>
            <w:tcW w:w="1852" w:type="pct"/>
            <w:gridSpan w:val="2"/>
            <w:vMerge w:val="restart"/>
            <w:shd w:val="clear" w:color="auto" w:fill="D9D9D9"/>
            <w:vAlign w:val="center"/>
          </w:tcPr>
          <w:p w:rsidR="00BC5784" w:rsidRPr="005B7F09" w:rsidRDefault="00BC5784" w:rsidP="00B50024">
            <w:pPr>
              <w:jc w:val="center"/>
              <w:rPr>
                <w:rFonts w:ascii="Times New Roman" w:eastAsia="標楷體" w:cs="Times New Roman"/>
                <w:kern w:val="0"/>
              </w:rPr>
            </w:pPr>
            <w:r w:rsidRPr="005B7F09">
              <w:rPr>
                <w:rFonts w:ascii="Times New Roman" w:eastAsia="標楷體" w:cs="Times New Roman"/>
                <w:kern w:val="0"/>
              </w:rPr>
              <w:t>工</w:t>
            </w:r>
            <w:r w:rsidRPr="005B7F09">
              <w:rPr>
                <w:rFonts w:ascii="Times New Roman" w:eastAsia="標楷體" w:cs="Times New Roman"/>
                <w:kern w:val="0"/>
              </w:rPr>
              <w:t xml:space="preserve">   </w:t>
            </w:r>
            <w:r w:rsidRPr="005B7F09">
              <w:rPr>
                <w:rFonts w:ascii="Times New Roman" w:eastAsia="標楷體" w:cs="Times New Roman"/>
                <w:kern w:val="0"/>
              </w:rPr>
              <w:t>作</w:t>
            </w:r>
            <w:r w:rsidRPr="005B7F09">
              <w:rPr>
                <w:rFonts w:ascii="Times New Roman" w:eastAsia="標楷體" w:cs="Times New Roman"/>
                <w:kern w:val="0"/>
              </w:rPr>
              <w:t xml:space="preserve">   </w:t>
            </w:r>
            <w:r w:rsidRPr="005B7F09">
              <w:rPr>
                <w:rFonts w:ascii="Times New Roman" w:eastAsia="標楷體" w:cs="Times New Roman"/>
                <w:kern w:val="0"/>
              </w:rPr>
              <w:t>項</w:t>
            </w:r>
            <w:r w:rsidRPr="005B7F09">
              <w:rPr>
                <w:rFonts w:ascii="Times New Roman" w:eastAsia="標楷體" w:cs="Times New Roman"/>
                <w:kern w:val="0"/>
              </w:rPr>
              <w:t xml:space="preserve">   </w:t>
            </w:r>
            <w:r w:rsidRPr="005B7F09">
              <w:rPr>
                <w:rFonts w:ascii="Times New Roman" w:eastAsia="標楷體" w:cs="Times New Roman"/>
                <w:kern w:val="0"/>
              </w:rPr>
              <w:t>目</w:t>
            </w:r>
          </w:p>
        </w:tc>
        <w:tc>
          <w:tcPr>
            <w:tcW w:w="2121" w:type="pct"/>
            <w:gridSpan w:val="5"/>
            <w:shd w:val="clear" w:color="auto" w:fill="D9D9D9"/>
            <w:vAlign w:val="center"/>
          </w:tcPr>
          <w:p w:rsidR="00BC5784" w:rsidRPr="005B7F09" w:rsidRDefault="00BC5784" w:rsidP="00B50024">
            <w:pPr>
              <w:ind w:firstLineChars="200" w:firstLine="480"/>
              <w:jc w:val="center"/>
              <w:rPr>
                <w:rFonts w:ascii="Times New Roman" w:eastAsia="標楷體" w:cs="Times New Roman"/>
                <w:kern w:val="0"/>
              </w:rPr>
            </w:pPr>
            <w:r w:rsidRPr="005B7F09">
              <w:rPr>
                <w:rFonts w:ascii="Times New Roman" w:eastAsia="標楷體" w:cs="Times New Roman"/>
                <w:kern w:val="0"/>
              </w:rPr>
              <w:t>分</w:t>
            </w:r>
            <w:r w:rsidRPr="005B7F09">
              <w:rPr>
                <w:rFonts w:ascii="Times New Roman" w:eastAsia="標楷體" w:cs="Times New Roman"/>
                <w:kern w:val="0"/>
              </w:rPr>
              <w:t xml:space="preserve"> </w:t>
            </w:r>
            <w:r w:rsidRPr="005B7F09">
              <w:rPr>
                <w:rFonts w:ascii="Times New Roman" w:eastAsia="標楷體" w:cs="Times New Roman"/>
                <w:kern w:val="0"/>
              </w:rPr>
              <w:t>層</w:t>
            </w:r>
            <w:r w:rsidRPr="005B7F09">
              <w:rPr>
                <w:rFonts w:ascii="Times New Roman" w:eastAsia="標楷體" w:cs="Times New Roman"/>
                <w:kern w:val="0"/>
              </w:rPr>
              <w:t xml:space="preserve"> </w:t>
            </w:r>
            <w:r w:rsidRPr="005B7F09">
              <w:rPr>
                <w:rFonts w:ascii="Times New Roman" w:eastAsia="標楷體" w:cs="Times New Roman"/>
                <w:kern w:val="0"/>
              </w:rPr>
              <w:t>負</w:t>
            </w:r>
            <w:r w:rsidRPr="005B7F09">
              <w:rPr>
                <w:rFonts w:ascii="Times New Roman" w:eastAsia="標楷體" w:cs="Times New Roman"/>
                <w:kern w:val="0"/>
              </w:rPr>
              <w:t xml:space="preserve"> </w:t>
            </w:r>
            <w:r w:rsidRPr="005B7F09">
              <w:rPr>
                <w:rFonts w:ascii="Times New Roman" w:eastAsia="標楷體" w:cs="Times New Roman"/>
                <w:kern w:val="0"/>
              </w:rPr>
              <w:t>責</w:t>
            </w:r>
            <w:r w:rsidRPr="005B7F09">
              <w:rPr>
                <w:rFonts w:ascii="Times New Roman" w:eastAsia="標楷體" w:cs="Times New Roman"/>
                <w:kern w:val="0"/>
              </w:rPr>
              <w:t xml:space="preserve"> </w:t>
            </w:r>
            <w:r w:rsidRPr="005B7F09">
              <w:rPr>
                <w:rFonts w:ascii="Times New Roman" w:eastAsia="標楷體" w:cs="Times New Roman"/>
                <w:kern w:val="0"/>
              </w:rPr>
              <w:t>劃</w:t>
            </w:r>
            <w:r w:rsidRPr="005B7F09">
              <w:rPr>
                <w:rFonts w:ascii="Times New Roman" w:eastAsia="標楷體" w:cs="Times New Roman"/>
                <w:kern w:val="0"/>
              </w:rPr>
              <w:t xml:space="preserve"> </w:t>
            </w:r>
            <w:r w:rsidRPr="005B7F09">
              <w:rPr>
                <w:rFonts w:ascii="Times New Roman" w:eastAsia="標楷體" w:cs="Times New Roman"/>
                <w:kern w:val="0"/>
              </w:rPr>
              <w:t>分</w:t>
            </w:r>
          </w:p>
        </w:tc>
        <w:tc>
          <w:tcPr>
            <w:tcW w:w="1027" w:type="pct"/>
            <w:vMerge w:val="restart"/>
            <w:shd w:val="clear" w:color="auto" w:fill="D9D9D9"/>
            <w:vAlign w:val="center"/>
          </w:tcPr>
          <w:p w:rsidR="00BC5784" w:rsidRPr="005B7F09" w:rsidRDefault="00BC5784" w:rsidP="00B50024">
            <w:pPr>
              <w:jc w:val="center"/>
              <w:rPr>
                <w:rFonts w:ascii="Times New Roman" w:eastAsia="標楷體" w:cs="Times New Roman"/>
                <w:kern w:val="0"/>
              </w:rPr>
            </w:pPr>
            <w:r w:rsidRPr="005B7F09">
              <w:rPr>
                <w:rFonts w:ascii="Times New Roman" w:eastAsia="標楷體" w:cs="Times New Roman"/>
                <w:kern w:val="0"/>
              </w:rPr>
              <w:t>備</w:t>
            </w:r>
            <w:r w:rsidRPr="005B7F09">
              <w:rPr>
                <w:rFonts w:ascii="Times New Roman" w:eastAsia="標楷體" w:cs="Times New Roman"/>
                <w:kern w:val="0"/>
              </w:rPr>
              <w:t xml:space="preserve">    </w:t>
            </w:r>
            <w:r w:rsidRPr="005B7F09">
              <w:rPr>
                <w:rFonts w:ascii="Times New Roman" w:eastAsia="標楷體" w:cs="Times New Roman"/>
                <w:kern w:val="0"/>
              </w:rPr>
              <w:t>註</w:t>
            </w:r>
          </w:p>
        </w:tc>
      </w:tr>
      <w:tr w:rsidR="00BC5784" w:rsidRPr="005B7F09" w:rsidTr="00833E8B">
        <w:trPr>
          <w:cantSplit/>
          <w:trHeight w:val="617"/>
          <w:tblHeader/>
          <w:jc w:val="center"/>
        </w:trPr>
        <w:tc>
          <w:tcPr>
            <w:tcW w:w="1852" w:type="pct"/>
            <w:gridSpan w:val="2"/>
            <w:vMerge/>
            <w:shd w:val="clear" w:color="auto" w:fill="D9D9D9"/>
            <w:vAlign w:val="center"/>
          </w:tcPr>
          <w:p w:rsidR="00BC5784" w:rsidRPr="005B7F09" w:rsidRDefault="00BC5784" w:rsidP="00B50024">
            <w:pPr>
              <w:spacing w:beforeLines="100" w:before="360" w:afterLines="50" w:after="180"/>
              <w:jc w:val="center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425" w:type="pct"/>
            <w:shd w:val="clear" w:color="auto" w:fill="D9D9D9"/>
            <w:vAlign w:val="center"/>
          </w:tcPr>
          <w:p w:rsidR="00BC5784" w:rsidRPr="005B7F09" w:rsidRDefault="00BC5784" w:rsidP="00B50024">
            <w:pPr>
              <w:spacing w:before="240" w:after="12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第四層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BC5784" w:rsidRPr="005B7F09" w:rsidRDefault="00BC5784" w:rsidP="00B50024">
            <w:pPr>
              <w:spacing w:before="240" w:after="12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第三層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BC5784" w:rsidRPr="005B7F09" w:rsidRDefault="00BC5784" w:rsidP="00B50024">
            <w:pPr>
              <w:spacing w:before="240" w:after="12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第二層</w:t>
            </w:r>
          </w:p>
        </w:tc>
        <w:tc>
          <w:tcPr>
            <w:tcW w:w="884" w:type="pct"/>
            <w:gridSpan w:val="2"/>
            <w:shd w:val="clear" w:color="auto" w:fill="D9D9D9"/>
            <w:vAlign w:val="center"/>
          </w:tcPr>
          <w:p w:rsidR="00BC5784" w:rsidRPr="005B7F09" w:rsidRDefault="00BC5784" w:rsidP="00B50024">
            <w:pPr>
              <w:spacing w:before="240" w:after="12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第一層</w:t>
            </w:r>
          </w:p>
        </w:tc>
        <w:tc>
          <w:tcPr>
            <w:tcW w:w="1027" w:type="pct"/>
            <w:vMerge/>
            <w:shd w:val="clear" w:color="auto" w:fill="D9D9D9"/>
            <w:vAlign w:val="center"/>
          </w:tcPr>
          <w:p w:rsidR="00BC5784" w:rsidRPr="005B7F09" w:rsidRDefault="00BC5784" w:rsidP="00B50024">
            <w:pPr>
              <w:spacing w:beforeLines="50" w:before="180" w:afterLines="50" w:after="18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833E8B">
        <w:trPr>
          <w:cantSplit/>
          <w:trHeight w:val="564"/>
          <w:tblHeader/>
          <w:jc w:val="center"/>
        </w:trPr>
        <w:tc>
          <w:tcPr>
            <w:tcW w:w="373" w:type="pct"/>
            <w:shd w:val="clear" w:color="auto" w:fill="D9D9D9"/>
            <w:vAlign w:val="center"/>
          </w:tcPr>
          <w:p w:rsidR="00BC5784" w:rsidRPr="005B7F09" w:rsidRDefault="00BC5784" w:rsidP="00B50024">
            <w:pPr>
              <w:spacing w:beforeLines="50" w:before="180" w:afterLines="50" w:after="18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項</w:t>
            </w:r>
          </w:p>
        </w:tc>
        <w:tc>
          <w:tcPr>
            <w:tcW w:w="1479" w:type="pct"/>
            <w:shd w:val="clear" w:color="auto" w:fill="D9D9D9"/>
            <w:vAlign w:val="center"/>
          </w:tcPr>
          <w:p w:rsidR="00BC5784" w:rsidRPr="005B7F09" w:rsidRDefault="00BC5784" w:rsidP="00B50024">
            <w:pPr>
              <w:spacing w:beforeLines="50" w:before="180" w:afterLines="50" w:after="18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目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BC5784" w:rsidRPr="005B7F09" w:rsidRDefault="00BC5784" w:rsidP="00B50024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承辦人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BC5784" w:rsidRPr="005B7F09" w:rsidRDefault="00BC5784" w:rsidP="00B50024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二級</w:t>
            </w:r>
          </w:p>
          <w:p w:rsidR="00BC5784" w:rsidRPr="005B7F09" w:rsidRDefault="00BC5784" w:rsidP="00B50024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主管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BC5784" w:rsidRPr="005B7F09" w:rsidRDefault="00BC5784" w:rsidP="00B50024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一級</w:t>
            </w:r>
          </w:p>
          <w:p w:rsidR="00BC5784" w:rsidRPr="005B7F09" w:rsidRDefault="00BC5784" w:rsidP="00B50024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主管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BC5784" w:rsidRPr="005B7F09" w:rsidRDefault="00833E8B" w:rsidP="00B50024">
            <w:pPr>
              <w:spacing w:line="240" w:lineRule="exact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5B7F09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5B7F09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BC5784" w:rsidRPr="005B7F09" w:rsidRDefault="00BC5784" w:rsidP="00B50024">
            <w:pPr>
              <w:spacing w:line="240" w:lineRule="exact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校長</w:t>
            </w:r>
          </w:p>
        </w:tc>
        <w:tc>
          <w:tcPr>
            <w:tcW w:w="1027" w:type="pct"/>
            <w:vMerge/>
            <w:shd w:val="clear" w:color="auto" w:fill="D9D9D9"/>
            <w:vAlign w:val="center"/>
          </w:tcPr>
          <w:p w:rsidR="00BC5784" w:rsidRPr="005B7F09" w:rsidRDefault="00BC5784" w:rsidP="00B50024">
            <w:pPr>
              <w:spacing w:beforeLines="50" w:before="180" w:afterLines="50" w:after="18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 w:val="restar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b/>
                <w:kern w:val="0"/>
                <w:lang w:eastAsia="en-US"/>
              </w:rPr>
              <w:t>環境安全衛生管理</w:t>
            </w: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8"/>
              </w:numPr>
              <w:spacing w:line="320" w:lineRule="exact"/>
              <w:ind w:left="273" w:hanging="224"/>
              <w:rPr>
                <w:rFonts w:ascii="Times New Roman" w:eastAsia="標楷體" w:cs="Times New Roman"/>
                <w:kern w:val="0"/>
              </w:rPr>
            </w:pPr>
            <w:r w:rsidRPr="005B7F09">
              <w:rPr>
                <w:rFonts w:ascii="Times New Roman" w:eastAsia="標楷體" w:cs="Times New Roman"/>
                <w:kern w:val="0"/>
              </w:rPr>
              <w:t>相關職業暨環境安全衛生管理業務。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spacing w:line="300" w:lineRule="exact"/>
              <w:ind w:leftChars="3" w:left="249" w:hangingChars="101" w:hanging="242"/>
              <w:rPr>
                <w:rFonts w:ascii="Times New Roman" w:eastAsia="標楷體" w:cs="Times New Roman"/>
                <w:kern w:val="0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8"/>
              </w:numPr>
              <w:spacing w:line="320" w:lineRule="exact"/>
              <w:ind w:left="273" w:hanging="224"/>
              <w:rPr>
                <w:rFonts w:ascii="Times New Roman" w:eastAsia="標楷體" w:cs="Times New Roman"/>
                <w:kern w:val="0"/>
              </w:rPr>
            </w:pPr>
            <w:r w:rsidRPr="005B7F09">
              <w:rPr>
                <w:rFonts w:ascii="Times New Roman" w:eastAsia="標楷體" w:cs="Times New Roman"/>
                <w:kern w:val="0"/>
              </w:rPr>
              <w:t>相關環境安全衛生定期申報作業。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spacing w:line="300" w:lineRule="exact"/>
              <w:ind w:leftChars="3" w:left="249" w:hangingChars="101" w:hanging="242"/>
              <w:rPr>
                <w:rFonts w:ascii="Times New Roman" w:eastAsia="標楷體" w:cs="Times New Roman"/>
                <w:kern w:val="0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8"/>
              </w:numPr>
              <w:spacing w:line="320" w:lineRule="exact"/>
              <w:ind w:left="273" w:hanging="224"/>
              <w:rPr>
                <w:rFonts w:ascii="Times New Roman" w:eastAsia="標楷體" w:cs="Times New Roman"/>
                <w:kern w:val="0"/>
              </w:rPr>
            </w:pPr>
            <w:r w:rsidRPr="005B7F09">
              <w:rPr>
                <w:rFonts w:ascii="Times New Roman" w:eastAsia="標楷體" w:cs="Times New Roman"/>
                <w:kern w:val="0"/>
              </w:rPr>
              <w:t>環境消毒作業。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spacing w:afterLines="50" w:after="180" w:line="300" w:lineRule="exact"/>
              <w:ind w:leftChars="3" w:left="249" w:hangingChars="101" w:hanging="242"/>
              <w:rPr>
                <w:rFonts w:ascii="Times New Roman" w:eastAsia="標楷體" w:cs="Times New Roman"/>
                <w:kern w:val="0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8"/>
              </w:numPr>
              <w:spacing w:line="320" w:lineRule="exact"/>
              <w:ind w:left="273" w:hanging="224"/>
              <w:rPr>
                <w:rFonts w:ascii="Times New Roman" w:eastAsia="標楷體" w:cs="Times New Roman"/>
                <w:kern w:val="0"/>
              </w:rPr>
            </w:pPr>
            <w:r w:rsidRPr="005B7F09">
              <w:rPr>
                <w:rFonts w:ascii="Times New Roman" w:eastAsia="標楷體" w:cs="Times New Roman"/>
                <w:kern w:val="0"/>
              </w:rPr>
              <w:t>相關環境安全衛生暨節約能源委員會議業務。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spacing w:line="300" w:lineRule="exact"/>
              <w:ind w:leftChars="3" w:left="249" w:hangingChars="101" w:hanging="242"/>
              <w:rPr>
                <w:rFonts w:ascii="Times New Roman" w:eastAsia="標楷體" w:cs="Times New Roman"/>
                <w:kern w:val="0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8"/>
              </w:numPr>
              <w:spacing w:line="320" w:lineRule="exact"/>
              <w:ind w:left="273" w:hanging="224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kern w:val="0"/>
              </w:rPr>
              <w:t>電梯</w:t>
            </w: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、飲水機、監視器及</w:t>
            </w:r>
            <w:r w:rsidRPr="005B7F09">
              <w:rPr>
                <w:rFonts w:ascii="Times New Roman" w:eastAsia="標楷體" w:cs="Times New Roman"/>
                <w:kern w:val="0"/>
              </w:rPr>
              <w:t>廁所</w:t>
            </w: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緊急求救系統等設施設置及維護。</w:t>
            </w:r>
          </w:p>
        </w:tc>
        <w:tc>
          <w:tcPr>
            <w:tcW w:w="42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spacing w:line="300" w:lineRule="exact"/>
              <w:ind w:leftChars="3" w:left="249" w:hangingChars="101" w:hanging="242"/>
              <w:rPr>
                <w:rFonts w:ascii="Times New Roman" w:eastAsia="標楷體" w:cs="Times New Roman"/>
                <w:kern w:val="0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 w:val="restart"/>
            <w:vAlign w:val="center"/>
          </w:tcPr>
          <w:p w:rsidR="00BC5784" w:rsidRPr="005B7F09" w:rsidRDefault="00BC5784" w:rsidP="00B50024">
            <w:pPr>
              <w:spacing w:before="240" w:after="120"/>
              <w:jc w:val="center"/>
              <w:rPr>
                <w:rFonts w:ascii="Times New Roman" w:eastAsia="標楷體" w:cs="Times New Roman"/>
                <w:b/>
                <w:kern w:val="0"/>
              </w:rPr>
            </w:pPr>
            <w:r w:rsidRPr="005B7F09">
              <w:rPr>
                <w:rFonts w:ascii="Times New Roman" w:eastAsia="標楷體" w:cs="Times New Roman"/>
                <w:b/>
                <w:kern w:val="0"/>
              </w:rPr>
              <w:t>民防消防</w:t>
            </w: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4"/>
              </w:numPr>
              <w:spacing w:line="320" w:lineRule="exact"/>
              <w:ind w:left="301" w:hanging="266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辦理防護團行政業務（器材、裝備、編組）。</w:t>
            </w:r>
          </w:p>
        </w:tc>
        <w:tc>
          <w:tcPr>
            <w:tcW w:w="42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4"/>
              </w:numPr>
              <w:spacing w:line="320" w:lineRule="exact"/>
              <w:ind w:left="301" w:hanging="266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協助制定防空疏散及就地避難計畫。</w:t>
            </w:r>
          </w:p>
        </w:tc>
        <w:tc>
          <w:tcPr>
            <w:tcW w:w="42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4"/>
              </w:numPr>
              <w:spacing w:line="320" w:lineRule="exact"/>
              <w:ind w:left="301" w:hanging="266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防護器材添購及保管。</w:t>
            </w:r>
          </w:p>
        </w:tc>
        <w:tc>
          <w:tcPr>
            <w:tcW w:w="42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4"/>
              </w:numPr>
              <w:spacing w:line="320" w:lineRule="exact"/>
              <w:ind w:left="301" w:hanging="266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防火管理人設置及訓練。</w:t>
            </w:r>
          </w:p>
        </w:tc>
        <w:tc>
          <w:tcPr>
            <w:tcW w:w="42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4"/>
              </w:numPr>
              <w:spacing w:line="320" w:lineRule="exact"/>
              <w:ind w:left="301" w:hanging="266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自衛消防編組訓練。</w:t>
            </w:r>
          </w:p>
        </w:tc>
        <w:tc>
          <w:tcPr>
            <w:tcW w:w="42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4"/>
              </w:numPr>
              <w:spacing w:line="320" w:lineRule="exact"/>
              <w:ind w:left="301" w:hanging="266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消防安全設備檢查申報及維修。</w:t>
            </w:r>
          </w:p>
        </w:tc>
        <w:tc>
          <w:tcPr>
            <w:tcW w:w="42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b/>
                <w:kern w:val="0"/>
                <w:lang w:eastAsia="en-US"/>
              </w:rPr>
              <w:t>綠色大學</w:t>
            </w:r>
          </w:p>
        </w:tc>
        <w:tc>
          <w:tcPr>
            <w:tcW w:w="1479" w:type="pct"/>
            <w:vAlign w:val="center"/>
          </w:tcPr>
          <w:p w:rsidR="00BC5784" w:rsidRPr="005B7F09" w:rsidRDefault="00BC5784" w:rsidP="00BC5784">
            <w:pPr>
              <w:spacing w:line="320" w:lineRule="exact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綠色大學推動相關業務。</w:t>
            </w:r>
          </w:p>
        </w:tc>
        <w:tc>
          <w:tcPr>
            <w:tcW w:w="42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407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spacing w:line="300" w:lineRule="exact"/>
              <w:ind w:leftChars="3" w:left="249" w:hangingChars="101" w:hanging="242"/>
              <w:rPr>
                <w:rFonts w:ascii="Times New Roman" w:eastAsia="標楷體" w:cs="Times New Roman"/>
                <w:kern w:val="0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 w:val="restart"/>
            <w:vAlign w:val="center"/>
          </w:tcPr>
          <w:p w:rsidR="00BC5784" w:rsidRPr="005B7F09" w:rsidRDefault="00BC5784" w:rsidP="00B50024">
            <w:pPr>
              <w:spacing w:before="240" w:after="120"/>
              <w:jc w:val="center"/>
              <w:rPr>
                <w:rFonts w:ascii="Times New Roman" w:eastAsia="標楷體" w:cs="Times New Roman"/>
                <w:b/>
                <w:kern w:val="0"/>
              </w:rPr>
            </w:pPr>
            <w:r w:rsidRPr="005B7F09">
              <w:rPr>
                <w:rFonts w:ascii="Times New Roman" w:eastAsia="標楷體" w:cs="Times New Roman"/>
                <w:b/>
                <w:kern w:val="0"/>
              </w:rPr>
              <w:t>財產管理</w:t>
            </w: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5"/>
              </w:numPr>
              <w:spacing w:line="320" w:lineRule="exact"/>
              <w:ind w:left="301" w:hanging="266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財產登記、盤點、交接、移轉、減損、交接、報廢、變賣處理等。</w:t>
            </w:r>
          </w:p>
        </w:tc>
        <w:tc>
          <w:tcPr>
            <w:tcW w:w="42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5"/>
              </w:numPr>
              <w:spacing w:line="320" w:lineRule="exact"/>
              <w:ind w:left="301" w:hanging="266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各項獎補助款設備拍照存證作業。</w:t>
            </w:r>
          </w:p>
        </w:tc>
        <w:tc>
          <w:tcPr>
            <w:tcW w:w="42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5"/>
              </w:numPr>
              <w:spacing w:line="320" w:lineRule="exact"/>
              <w:ind w:left="301" w:hanging="266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督導管理資源回收及廢棄物。</w:t>
            </w:r>
          </w:p>
        </w:tc>
        <w:tc>
          <w:tcPr>
            <w:tcW w:w="42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F81BAD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 w:val="restart"/>
            <w:vAlign w:val="center"/>
          </w:tcPr>
          <w:p w:rsidR="00BC5784" w:rsidRPr="005B7F09" w:rsidRDefault="00BC5784" w:rsidP="00B50024">
            <w:pPr>
              <w:spacing w:before="240" w:after="120"/>
              <w:jc w:val="center"/>
              <w:rPr>
                <w:rFonts w:ascii="Times New Roman" w:eastAsia="標楷體" w:cs="Times New Roman"/>
                <w:b/>
                <w:kern w:val="0"/>
              </w:rPr>
            </w:pPr>
            <w:r w:rsidRPr="005B7F09">
              <w:rPr>
                <w:rFonts w:ascii="Times New Roman" w:eastAsia="標楷體" w:cs="Times New Roman"/>
                <w:b/>
                <w:kern w:val="0"/>
              </w:rPr>
              <w:t>土地校舍</w:t>
            </w:r>
            <w:r w:rsidRPr="005B7F09">
              <w:rPr>
                <w:rFonts w:ascii="Times New Roman" w:eastAsia="標楷體" w:cs="Times New Roman"/>
                <w:b/>
                <w:kern w:val="0"/>
              </w:rPr>
              <w:lastRenderedPageBreak/>
              <w:t>管理</w:t>
            </w: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9"/>
              </w:numPr>
              <w:spacing w:line="320" w:lineRule="exact"/>
              <w:ind w:left="217" w:hanging="217"/>
              <w:rPr>
                <w:rFonts w:ascii="Times New Roman" w:eastAsia="標楷體" w:cs="Times New Roman"/>
                <w:kern w:val="0"/>
              </w:rPr>
            </w:pPr>
            <w:r w:rsidRPr="005B7F09">
              <w:rPr>
                <w:rFonts w:ascii="Times New Roman" w:eastAsia="標楷體" w:cs="Times New Roman"/>
                <w:kern w:val="0"/>
              </w:rPr>
              <w:lastRenderedPageBreak/>
              <w:t>申請不動產地籍資料。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F81BAD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center"/>
              <w:rPr>
                <w:rFonts w:ascii="Times New Roman" w:eastAsia="標楷體" w:cs="Times New Roman"/>
                <w:b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9"/>
              </w:numPr>
              <w:spacing w:line="320" w:lineRule="exact"/>
              <w:ind w:left="217" w:hanging="217"/>
              <w:rPr>
                <w:rFonts w:ascii="Times New Roman" w:eastAsia="標楷體" w:cs="Times New Roman"/>
                <w:kern w:val="0"/>
              </w:rPr>
            </w:pPr>
            <w:r w:rsidRPr="005B7F09">
              <w:rPr>
                <w:rFonts w:ascii="Times New Roman" w:eastAsia="標楷體" w:cs="Times New Roman"/>
                <w:kern w:val="0"/>
              </w:rPr>
              <w:t>不動產之產權登記、所有權狀保管。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F81BAD" w:rsidRDefault="00BC5784" w:rsidP="00F81BAD">
            <w:pPr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833E8B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9"/>
              </w:numPr>
              <w:spacing w:line="320" w:lineRule="exact"/>
              <w:ind w:left="217" w:hanging="217"/>
              <w:rPr>
                <w:rFonts w:ascii="Times New Roman" w:eastAsia="標楷體" w:cs="Times New Roman"/>
                <w:kern w:val="0"/>
              </w:rPr>
            </w:pPr>
            <w:r w:rsidRPr="005B7F09">
              <w:rPr>
                <w:rFonts w:ascii="Times New Roman" w:eastAsia="標楷體" w:cs="Times New Roman"/>
                <w:kern w:val="0"/>
              </w:rPr>
              <w:t>校舍校地面積容量調查表陳報。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B50024">
            <w:pPr>
              <w:ind w:leftChars="50" w:left="300" w:hangingChars="75" w:hanging="18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B50024">
            <w:pPr>
              <w:ind w:leftChars="50" w:left="300" w:hangingChars="75" w:hanging="18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strike/>
                <w:color w:val="FF0000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5B7F09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kern w:val="0"/>
              </w:rPr>
            </w:pPr>
          </w:p>
        </w:tc>
        <w:tc>
          <w:tcPr>
            <w:tcW w:w="1479" w:type="pct"/>
            <w:vAlign w:val="center"/>
          </w:tcPr>
          <w:p w:rsidR="00BC5784" w:rsidRPr="005B7F09" w:rsidRDefault="00BC5784" w:rsidP="00CA1770">
            <w:pPr>
              <w:numPr>
                <w:ilvl w:val="0"/>
                <w:numId w:val="229"/>
              </w:numPr>
              <w:spacing w:line="320" w:lineRule="exact"/>
              <w:ind w:left="217" w:hanging="217"/>
              <w:jc w:val="both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</w:rPr>
              <w:t>建築物之保險</w:t>
            </w: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B50024">
            <w:pPr>
              <w:ind w:leftChars="50" w:left="300" w:hangingChars="75" w:hanging="18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B50024">
            <w:pPr>
              <w:ind w:leftChars="50" w:left="300" w:hangingChars="75" w:hanging="18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strike/>
                <w:color w:val="FF0000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833E8B">
        <w:trPr>
          <w:cantSplit/>
          <w:trHeight w:val="567"/>
          <w:jc w:val="center"/>
        </w:trPr>
        <w:tc>
          <w:tcPr>
            <w:tcW w:w="373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b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  <w:kern w:val="0"/>
                <w:lang w:eastAsia="en-US"/>
              </w:rPr>
              <w:t>採購</w:t>
            </w:r>
            <w:r w:rsidRPr="005B7F09">
              <w:rPr>
                <w:rFonts w:ascii="Times New Roman" w:eastAsia="標楷體" w:cs="Times New Roman"/>
                <w:b/>
                <w:color w:val="auto"/>
                <w:kern w:val="0"/>
              </w:rPr>
              <w:t>業務</w:t>
            </w:r>
          </w:p>
        </w:tc>
        <w:tc>
          <w:tcPr>
            <w:tcW w:w="1479" w:type="pct"/>
            <w:vAlign w:val="center"/>
          </w:tcPr>
          <w:p w:rsidR="00BC5784" w:rsidRPr="005B7F09" w:rsidRDefault="00BC5784" w:rsidP="00BC5784">
            <w:pPr>
              <w:spacing w:line="320" w:lineRule="exact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有關消毒、消防設備、電梯、飲水機、監視器及廁所緊急求救鈴之採購業務。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strike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833E8B">
        <w:trPr>
          <w:cantSplit/>
          <w:trHeight w:val="567"/>
          <w:jc w:val="center"/>
        </w:trPr>
        <w:tc>
          <w:tcPr>
            <w:tcW w:w="373" w:type="pct"/>
            <w:vMerge w:val="restart"/>
            <w:vAlign w:val="center"/>
          </w:tcPr>
          <w:p w:rsidR="00BC5784" w:rsidRPr="005B7F09" w:rsidRDefault="00BC5784" w:rsidP="00B50024">
            <w:pPr>
              <w:spacing w:before="240" w:after="120"/>
              <w:jc w:val="center"/>
              <w:rPr>
                <w:rFonts w:ascii="Times New Roman" w:eastAsia="標楷體" w:cs="Times New Roman"/>
                <w:b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  <w:kern w:val="0"/>
              </w:rPr>
              <w:t>總機文書業務</w:t>
            </w: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6"/>
              </w:numPr>
              <w:spacing w:line="320" w:lineRule="exact"/>
              <w:ind w:left="231" w:hanging="210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校內分機表更新。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B50024">
            <w:pPr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B50024">
            <w:pPr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strike/>
                <w:color w:val="auto"/>
                <w:kern w:val="0"/>
                <w:lang w:eastAsia="en-US"/>
              </w:rPr>
            </w:pP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833E8B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6"/>
              </w:numPr>
              <w:spacing w:line="320" w:lineRule="exact"/>
              <w:ind w:left="231" w:hanging="210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總機語音彙整。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B50024">
            <w:pPr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B50024">
            <w:pPr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strike/>
                <w:color w:val="auto"/>
                <w:kern w:val="0"/>
                <w:lang w:eastAsia="en-US"/>
              </w:rPr>
            </w:pP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FF0000"/>
                <w:kern w:val="0"/>
                <w:lang w:eastAsia="en-US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</w:tr>
      <w:tr w:rsidR="00BC5784" w:rsidRPr="005B7F09" w:rsidTr="00833E8B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6"/>
              </w:numPr>
              <w:spacing w:line="320" w:lineRule="exact"/>
              <w:ind w:left="231" w:hanging="210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專案計畫分機話務費統計。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B50024">
            <w:pPr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B50024">
            <w:pPr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strike/>
                <w:color w:val="auto"/>
                <w:kern w:val="0"/>
              </w:rPr>
            </w:pP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FF0000"/>
                <w:kern w:val="0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</w:rPr>
            </w:pPr>
          </w:p>
        </w:tc>
      </w:tr>
      <w:tr w:rsidR="00BC5784" w:rsidRPr="005B7F09" w:rsidTr="00833E8B">
        <w:trPr>
          <w:cantSplit/>
          <w:trHeight w:val="567"/>
          <w:jc w:val="center"/>
        </w:trPr>
        <w:tc>
          <w:tcPr>
            <w:tcW w:w="373" w:type="pct"/>
            <w:vMerge w:val="restart"/>
            <w:vAlign w:val="center"/>
          </w:tcPr>
          <w:p w:rsidR="00BC5784" w:rsidRPr="005B7F09" w:rsidRDefault="00BC5784" w:rsidP="00B50024">
            <w:pPr>
              <w:spacing w:before="240" w:after="120"/>
              <w:jc w:val="center"/>
              <w:rPr>
                <w:rFonts w:ascii="Times New Roman" w:eastAsia="標楷體" w:cs="Times New Roman"/>
                <w:b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  <w:kern w:val="0"/>
              </w:rPr>
              <w:t>教職員工健康檢查</w:t>
            </w: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7"/>
              </w:numPr>
              <w:spacing w:line="320" w:lineRule="exact"/>
              <w:ind w:left="217" w:hanging="213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在職</w:t>
            </w:r>
            <w:r w:rsidRPr="005B7F09">
              <w:rPr>
                <w:rFonts w:ascii="Times New Roman" w:eastAsia="標楷體" w:cs="Times New Roman"/>
                <w:color w:val="auto"/>
                <w:kern w:val="0"/>
                <w:shd w:val="clear" w:color="auto" w:fill="FFFFFF"/>
              </w:rPr>
              <w:t>教職員工健康檢查。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strike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新細明體" w:cs="Times New Roman"/>
                <w:color w:val="FF0000"/>
                <w:kern w:val="0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</w:rPr>
            </w:pPr>
          </w:p>
        </w:tc>
      </w:tr>
      <w:tr w:rsidR="00BC5784" w:rsidRPr="005B7F09" w:rsidTr="00833E8B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7"/>
              </w:numPr>
              <w:spacing w:line="320" w:lineRule="exact"/>
              <w:ind w:left="217" w:hanging="213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教職員工體格</w:t>
            </w: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(</w:t>
            </w: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健康</w:t>
            </w: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)</w:t>
            </w: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檢查結果之分析、評估、管理與保存及健康管理。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strike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新細明體" w:cs="Times New Roman"/>
                <w:color w:val="FF0000"/>
                <w:kern w:val="0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</w:rPr>
            </w:pPr>
          </w:p>
          <w:p w:rsidR="00BC5784" w:rsidRPr="005B7F09" w:rsidRDefault="00BC5784" w:rsidP="00B50024">
            <w:pPr>
              <w:jc w:val="center"/>
              <w:rPr>
                <w:rFonts w:ascii="Times New Roman" w:eastAsia="標楷體" w:cs="Times New Roman"/>
                <w:kern w:val="0"/>
              </w:rPr>
            </w:pPr>
          </w:p>
        </w:tc>
      </w:tr>
      <w:tr w:rsidR="00BC5784" w:rsidRPr="005B7F09" w:rsidTr="00833E8B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7"/>
              </w:numPr>
              <w:spacing w:line="320" w:lineRule="exact"/>
              <w:ind w:left="217" w:hanging="213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shd w:val="clear" w:color="auto" w:fill="FFFFFF"/>
              </w:rPr>
              <w:t>辦理健康檢查結果異常者之追蹤管理及健康指導。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strike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新細明體" w:cs="Times New Roman"/>
                <w:color w:val="FF0000"/>
                <w:kern w:val="0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</w:rPr>
            </w:pPr>
          </w:p>
        </w:tc>
      </w:tr>
      <w:tr w:rsidR="00BC5784" w:rsidRPr="005B7F09" w:rsidTr="00833E8B">
        <w:trPr>
          <w:cantSplit/>
          <w:trHeight w:val="567"/>
          <w:jc w:val="center"/>
        </w:trPr>
        <w:tc>
          <w:tcPr>
            <w:tcW w:w="373" w:type="pct"/>
            <w:vMerge/>
            <w:vAlign w:val="center"/>
          </w:tcPr>
          <w:p w:rsidR="00BC5784" w:rsidRPr="005B7F09" w:rsidRDefault="00BC5784" w:rsidP="00B50024">
            <w:pPr>
              <w:spacing w:before="240" w:after="120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</w:p>
        </w:tc>
        <w:tc>
          <w:tcPr>
            <w:tcW w:w="1479" w:type="pct"/>
          </w:tcPr>
          <w:p w:rsidR="00BC5784" w:rsidRPr="005B7F09" w:rsidRDefault="00BC5784" w:rsidP="00CA1770">
            <w:pPr>
              <w:numPr>
                <w:ilvl w:val="0"/>
                <w:numId w:val="227"/>
              </w:numPr>
              <w:spacing w:line="320" w:lineRule="exact"/>
              <w:ind w:left="217" w:hanging="213"/>
              <w:rPr>
                <w:rFonts w:ascii="Times New Roman" w:eastAsia="標楷體" w:cs="Times New Roman"/>
                <w:color w:val="auto"/>
                <w:kern w:val="0"/>
                <w:shd w:val="clear" w:color="auto" w:fill="FFFFFF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shd w:val="clear" w:color="auto" w:fill="FFFFFF"/>
              </w:rPr>
              <w:t>職業衛生之研究報告及傷害、疾病紀錄之保存。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strike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新細明體" w:cs="Times New Roman"/>
                <w:color w:val="FF0000"/>
                <w:kern w:val="0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</w:rPr>
            </w:pPr>
          </w:p>
        </w:tc>
      </w:tr>
      <w:tr w:rsidR="00BC5784" w:rsidRPr="005B7F09" w:rsidTr="005B7F09">
        <w:trPr>
          <w:cantSplit/>
          <w:trHeight w:val="567"/>
          <w:jc w:val="center"/>
        </w:trPr>
        <w:tc>
          <w:tcPr>
            <w:tcW w:w="373" w:type="pct"/>
            <w:vAlign w:val="center"/>
          </w:tcPr>
          <w:p w:rsidR="00BC5784" w:rsidRPr="005B7F09" w:rsidRDefault="00BC5784" w:rsidP="00B50024">
            <w:pPr>
              <w:spacing w:before="240" w:after="120"/>
              <w:jc w:val="center"/>
              <w:rPr>
                <w:rFonts w:ascii="Times New Roman" w:eastAsia="標楷體" w:cs="Times New Roman"/>
                <w:b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b/>
                <w:color w:val="auto"/>
                <w:kern w:val="0"/>
              </w:rPr>
              <w:t>職業專科醫師臨校服務</w:t>
            </w:r>
          </w:p>
        </w:tc>
        <w:tc>
          <w:tcPr>
            <w:tcW w:w="1479" w:type="pct"/>
            <w:vAlign w:val="center"/>
          </w:tcPr>
          <w:p w:rsidR="00BC5784" w:rsidRPr="005B7F09" w:rsidRDefault="00BC5784" w:rsidP="005B7F09">
            <w:pPr>
              <w:shd w:val="clear" w:color="auto" w:fill="FFFFFF"/>
              <w:spacing w:line="320" w:lineRule="exact"/>
              <w:jc w:val="both"/>
              <w:rPr>
                <w:rFonts w:ascii="Times New Roman" w:eastAsia="標楷體" w:cs="Times New Roman"/>
                <w:color w:val="auto"/>
                <w:kern w:val="0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</w:rPr>
              <w:t>與醫師共同執行定期之臨場健康服務，調查與訪談同仁並進行風險評估。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審核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strike/>
                <w:color w:val="auto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color w:val="auto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Theme="majorEastAsia" w:cs="Times New Roman"/>
                <w:color w:val="FF0000"/>
                <w:kern w:val="0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</w:rPr>
            </w:pPr>
          </w:p>
        </w:tc>
      </w:tr>
      <w:tr w:rsidR="00BC5784" w:rsidRPr="005B7F09" w:rsidTr="005B7F09">
        <w:trPr>
          <w:cantSplit/>
          <w:trHeight w:val="567"/>
          <w:jc w:val="center"/>
        </w:trPr>
        <w:tc>
          <w:tcPr>
            <w:tcW w:w="373" w:type="pct"/>
            <w:vAlign w:val="center"/>
          </w:tcPr>
          <w:p w:rsidR="00BC5784" w:rsidRPr="005B7F09" w:rsidRDefault="00BC5784" w:rsidP="005B7F09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b/>
                <w:kern w:val="0"/>
                <w:lang w:eastAsia="en-US"/>
              </w:rPr>
              <w:t>其他</w:t>
            </w:r>
          </w:p>
        </w:tc>
        <w:tc>
          <w:tcPr>
            <w:tcW w:w="1479" w:type="pct"/>
            <w:vAlign w:val="center"/>
          </w:tcPr>
          <w:p w:rsidR="00BC5784" w:rsidRPr="005B7F09" w:rsidRDefault="00BC5784" w:rsidP="00BC5784">
            <w:pPr>
              <w:spacing w:line="320" w:lineRule="exact"/>
              <w:ind w:left="114"/>
              <w:jc w:val="both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臨時交辦事項。</w:t>
            </w:r>
          </w:p>
        </w:tc>
        <w:tc>
          <w:tcPr>
            <w:tcW w:w="425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擬辦</w:t>
            </w:r>
          </w:p>
        </w:tc>
        <w:tc>
          <w:tcPr>
            <w:tcW w:w="407" w:type="pct"/>
            <w:vAlign w:val="center"/>
          </w:tcPr>
          <w:p w:rsidR="00BC5784" w:rsidRPr="005B7F09" w:rsidRDefault="00BC5784" w:rsidP="00B50024">
            <w:pPr>
              <w:ind w:leftChars="50" w:left="270" w:hanging="15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審核</w:t>
            </w:r>
          </w:p>
        </w:tc>
        <w:tc>
          <w:tcPr>
            <w:tcW w:w="405" w:type="pct"/>
            <w:vAlign w:val="center"/>
          </w:tcPr>
          <w:p w:rsidR="00BC5784" w:rsidRPr="005B7F09" w:rsidRDefault="00BC5784" w:rsidP="00B50024">
            <w:pPr>
              <w:ind w:leftChars="50" w:left="270" w:hanging="15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  <w:r w:rsidRPr="005B7F09">
              <w:rPr>
                <w:rFonts w:ascii="Times New Roman" w:eastAsia="標楷體" w:cs="Times New Roman"/>
                <w:kern w:val="0"/>
                <w:lang w:eastAsia="en-US"/>
              </w:rPr>
              <w:t>核定</w:t>
            </w: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kern w:val="0"/>
                <w:lang w:eastAsia="en-US"/>
              </w:rPr>
            </w:pPr>
          </w:p>
        </w:tc>
        <w:tc>
          <w:tcPr>
            <w:tcW w:w="442" w:type="pct"/>
            <w:vAlign w:val="center"/>
          </w:tcPr>
          <w:p w:rsidR="00BC5784" w:rsidRPr="005B7F09" w:rsidRDefault="00BC5784" w:rsidP="00B5002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FF0000"/>
                <w:kern w:val="0"/>
              </w:rPr>
            </w:pPr>
          </w:p>
        </w:tc>
        <w:tc>
          <w:tcPr>
            <w:tcW w:w="1027" w:type="pct"/>
          </w:tcPr>
          <w:p w:rsidR="00BC5784" w:rsidRPr="005B7F09" w:rsidRDefault="00BC5784" w:rsidP="00B50024">
            <w:pPr>
              <w:rPr>
                <w:rFonts w:ascii="Times New Roman" w:eastAsia="標楷體" w:cs="Times New Roman"/>
                <w:kern w:val="0"/>
              </w:rPr>
            </w:pPr>
          </w:p>
        </w:tc>
      </w:tr>
    </w:tbl>
    <w:p w:rsidR="00EB2B3F" w:rsidRPr="00BF56FB" w:rsidRDefault="00EB2B3F" w:rsidP="002E121D">
      <w:pPr>
        <w:widowControl/>
        <w:rPr>
          <w:rFonts w:ascii="標楷體" w:eastAsia="標楷體" w:hAnsi="標楷體"/>
          <w:color w:val="auto"/>
          <w:sz w:val="28"/>
          <w:szCs w:val="28"/>
        </w:rPr>
      </w:pPr>
    </w:p>
    <w:p w:rsidR="00AA0EB4" w:rsidRPr="00BF56FB" w:rsidRDefault="00EB2B3F" w:rsidP="00C41D20">
      <w:pPr>
        <w:pStyle w:val="1title"/>
      </w:pPr>
      <w:r w:rsidRPr="00BF56FB">
        <w:rPr>
          <w:rFonts w:ascii="標楷體" w:hAnsi="標楷體"/>
          <w:szCs w:val="28"/>
        </w:rPr>
        <w:br w:type="page"/>
      </w:r>
      <w:bookmarkStart w:id="7" w:name="_Toc17468628"/>
      <w:bookmarkStart w:id="8" w:name="_Toc115182580"/>
      <w:r w:rsidR="00AA0EB4" w:rsidRPr="00BF56FB">
        <w:lastRenderedPageBreak/>
        <w:t>3.</w:t>
      </w:r>
      <w:r w:rsidR="00AA0EB4" w:rsidRPr="00BF56FB">
        <w:rPr>
          <w:rFonts w:hint="eastAsia"/>
        </w:rPr>
        <w:t>營繕組</w:t>
      </w:r>
      <w:bookmarkEnd w:id="7"/>
      <w:bookmarkEnd w:id="8"/>
    </w:p>
    <w:tbl>
      <w:tblPr>
        <w:tblW w:w="500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101"/>
        <w:gridCol w:w="844"/>
        <w:gridCol w:w="892"/>
        <w:gridCol w:w="908"/>
        <w:gridCol w:w="834"/>
        <w:gridCol w:w="728"/>
        <w:gridCol w:w="1760"/>
      </w:tblGrid>
      <w:tr w:rsidR="00BF56FB" w:rsidRPr="00F95D57" w:rsidTr="002E121D">
        <w:trPr>
          <w:cantSplit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F95D57" w:rsidRDefault="00AA0EB4" w:rsidP="00F974AC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F95D57">
              <w:rPr>
                <w:rFonts w:ascii="Times New Roman" w:eastAsia="標楷體" w:cs="Times New Roman"/>
                <w:b/>
                <w:color w:val="auto"/>
              </w:rPr>
              <w:t>營</w:t>
            </w:r>
            <w:r w:rsidRPr="00F95D57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F95D57">
              <w:rPr>
                <w:rFonts w:ascii="Times New Roman" w:eastAsia="標楷體" w:cs="Times New Roman"/>
                <w:b/>
                <w:color w:val="auto"/>
              </w:rPr>
              <w:t>繕</w:t>
            </w:r>
            <w:r w:rsidRPr="00F95D57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F95D57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F95D57" w:rsidTr="007F6B20">
        <w:trPr>
          <w:cantSplit/>
          <w:tblHeader/>
        </w:trPr>
        <w:tc>
          <w:tcPr>
            <w:tcW w:w="1904" w:type="pct"/>
            <w:gridSpan w:val="2"/>
            <w:vMerge w:val="restart"/>
            <w:shd w:val="clear" w:color="auto" w:fill="D9D9D9"/>
            <w:vAlign w:val="center"/>
          </w:tcPr>
          <w:p w:rsidR="00E80276" w:rsidRPr="00F95D57" w:rsidRDefault="00E80276" w:rsidP="00012420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工</w:t>
            </w:r>
            <w:r w:rsidRPr="00F95D57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F95D57">
              <w:rPr>
                <w:rFonts w:ascii="Times New Roman" w:eastAsia="標楷體" w:cs="Times New Roman"/>
                <w:color w:val="auto"/>
              </w:rPr>
              <w:t>作</w:t>
            </w:r>
            <w:r w:rsidRPr="00F95D57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F95D57">
              <w:rPr>
                <w:rFonts w:ascii="Times New Roman" w:eastAsia="標楷體" w:cs="Times New Roman"/>
                <w:color w:val="auto"/>
              </w:rPr>
              <w:t>項</w:t>
            </w:r>
            <w:r w:rsidRPr="00F95D57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F95D57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182" w:type="pct"/>
            <w:gridSpan w:val="5"/>
            <w:shd w:val="clear" w:color="auto" w:fill="D9D9D9"/>
            <w:vAlign w:val="center"/>
          </w:tcPr>
          <w:p w:rsidR="00E80276" w:rsidRPr="00F95D57" w:rsidRDefault="00E80276" w:rsidP="00380BEA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分</w:t>
            </w:r>
            <w:r w:rsidRPr="00F95D57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95D57">
              <w:rPr>
                <w:rFonts w:ascii="Times New Roman" w:eastAsia="標楷體" w:cs="Times New Roman"/>
                <w:color w:val="auto"/>
              </w:rPr>
              <w:t>層</w:t>
            </w:r>
            <w:r w:rsidRPr="00F95D57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95D57">
              <w:rPr>
                <w:rFonts w:ascii="Times New Roman" w:eastAsia="標楷體" w:cs="Times New Roman"/>
                <w:color w:val="auto"/>
              </w:rPr>
              <w:t>負</w:t>
            </w:r>
            <w:r w:rsidRPr="00F95D57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95D57">
              <w:rPr>
                <w:rFonts w:ascii="Times New Roman" w:eastAsia="標楷體" w:cs="Times New Roman"/>
                <w:color w:val="auto"/>
              </w:rPr>
              <w:t>責</w:t>
            </w:r>
            <w:r w:rsidRPr="00F95D57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95D57">
              <w:rPr>
                <w:rFonts w:ascii="Times New Roman" w:eastAsia="標楷體" w:cs="Times New Roman"/>
                <w:color w:val="auto"/>
              </w:rPr>
              <w:t>劃</w:t>
            </w:r>
            <w:r w:rsidRPr="00F95D57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F95D57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913" w:type="pct"/>
            <w:vMerge w:val="restart"/>
            <w:shd w:val="clear" w:color="auto" w:fill="D9D9D9"/>
            <w:vAlign w:val="center"/>
          </w:tcPr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備</w:t>
            </w:r>
            <w:r w:rsidRPr="00F95D57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F95D57">
              <w:rPr>
                <w:rFonts w:ascii="Times New Roman" w:eastAsia="標楷體" w:cs="Times New Roman"/>
                <w:color w:val="auto"/>
              </w:rPr>
              <w:t>註</w:t>
            </w:r>
          </w:p>
        </w:tc>
      </w:tr>
      <w:tr w:rsidR="00BF56FB" w:rsidRPr="00F95D57" w:rsidTr="007F6B20">
        <w:trPr>
          <w:cantSplit/>
          <w:trHeight w:val="417"/>
          <w:tblHeader/>
        </w:trPr>
        <w:tc>
          <w:tcPr>
            <w:tcW w:w="1904" w:type="pct"/>
            <w:gridSpan w:val="2"/>
            <w:vMerge/>
            <w:shd w:val="clear" w:color="auto" w:fill="D9D9D9"/>
            <w:vAlign w:val="center"/>
          </w:tcPr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8" w:type="pct"/>
            <w:shd w:val="clear" w:color="auto" w:fill="D9D9D9"/>
            <w:vAlign w:val="center"/>
          </w:tcPr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63" w:type="pct"/>
            <w:shd w:val="clear" w:color="auto" w:fill="D9D9D9"/>
            <w:vAlign w:val="center"/>
          </w:tcPr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E80276" w:rsidRPr="00F95D57" w:rsidRDefault="00E80276" w:rsidP="00012420">
            <w:pPr>
              <w:spacing w:line="240" w:lineRule="atLeast"/>
              <w:ind w:rightChars="38" w:right="91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11" w:type="pct"/>
            <w:gridSpan w:val="2"/>
            <w:shd w:val="clear" w:color="auto" w:fill="D9D9D9"/>
            <w:vAlign w:val="center"/>
          </w:tcPr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913" w:type="pct"/>
            <w:vMerge/>
            <w:shd w:val="clear" w:color="auto" w:fill="D9D9D9"/>
            <w:vAlign w:val="center"/>
          </w:tcPr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  <w:trHeight w:val="416"/>
          <w:tblHeader/>
        </w:trPr>
        <w:tc>
          <w:tcPr>
            <w:tcW w:w="295" w:type="pct"/>
            <w:shd w:val="clear" w:color="auto" w:fill="D9D9D9"/>
            <w:vAlign w:val="center"/>
          </w:tcPr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609" w:type="pct"/>
            <w:shd w:val="clear" w:color="auto" w:fill="D9D9D9"/>
            <w:vAlign w:val="center"/>
          </w:tcPr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38" w:type="pct"/>
            <w:shd w:val="clear" w:color="auto" w:fill="D9D9D9"/>
            <w:vAlign w:val="center"/>
          </w:tcPr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63" w:type="pct"/>
            <w:shd w:val="clear" w:color="auto" w:fill="D9D9D9"/>
            <w:vAlign w:val="center"/>
          </w:tcPr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80276" w:rsidRPr="00F95D57" w:rsidRDefault="00833E8B" w:rsidP="00012420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F95D57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F95D57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E80276" w:rsidRPr="00F95D57" w:rsidRDefault="00E80276" w:rsidP="00012420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913" w:type="pct"/>
            <w:vMerge/>
            <w:shd w:val="clear" w:color="auto" w:fill="FDE9D9"/>
            <w:vAlign w:val="center"/>
          </w:tcPr>
          <w:p w:rsidR="00E80276" w:rsidRPr="00F95D57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 w:val="restar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  <w:p w:rsidR="007F6B20" w:rsidRPr="00F95D57" w:rsidRDefault="007F6B20" w:rsidP="007F6B20">
            <w:pPr>
              <w:keepNext/>
              <w:snapToGrid w:val="0"/>
              <w:spacing w:line="240" w:lineRule="atLeast"/>
              <w:rPr>
                <w:rFonts w:ascii="Times New Roman" w:cs="Times New Roman"/>
                <w:b/>
                <w:color w:val="auto"/>
              </w:rPr>
            </w:pPr>
            <w:r w:rsidRPr="00F95D57">
              <w:rPr>
                <w:rFonts w:ascii="Times New Roman" w:eastAsia="標楷體" w:cs="Times New Roman"/>
                <w:b/>
                <w:color w:val="auto"/>
              </w:rPr>
              <w:t>新建工程</w:t>
            </w: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中長期建築工程之規劃及修訂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3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F81BAD">
            <w:pPr>
              <w:keepNext/>
              <w:snapToGrid w:val="0"/>
              <w:spacing w:line="240" w:lineRule="atLeast"/>
              <w:ind w:leftChars="43" w:left="103" w:firstLineChars="6" w:firstLine="14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32" w:hangingChars="149" w:hanging="358"/>
              <w:jc w:val="both"/>
              <w:rPr>
                <w:rFonts w:ascii="Times New Roman" w:eastAsia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年度建築工程預算之編列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3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F81BAD">
            <w:pPr>
              <w:keepNext/>
              <w:snapToGrid w:val="0"/>
              <w:spacing w:line="240" w:lineRule="atLeast"/>
              <w:ind w:leftChars="43" w:left="103" w:firstLineChars="6" w:firstLine="14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dstrike/>
                <w:color w:val="auto"/>
              </w:rPr>
            </w:pP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32" w:hangingChars="149" w:hanging="358"/>
              <w:jc w:val="both"/>
              <w:rPr>
                <w:rFonts w:ascii="Times New Roman" w:eastAsia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新建工程公開競圖辦法之訂定與執行作業。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F81BAD">
            <w:pPr>
              <w:keepNext/>
              <w:snapToGrid w:val="0"/>
              <w:spacing w:line="240" w:lineRule="atLeast"/>
              <w:ind w:leftChars="43" w:left="103" w:firstLineChars="6" w:firstLine="14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/>
            <w:vAlign w:val="center"/>
          </w:tcPr>
          <w:p w:rsidR="00441BB3" w:rsidRPr="00F95D57" w:rsidRDefault="00441BB3" w:rsidP="00575DB9">
            <w:pPr>
              <w:pStyle w:val="31"/>
              <w:snapToGrid w:val="0"/>
              <w:spacing w:line="240" w:lineRule="atLeast"/>
              <w:ind w:leftChars="-11" w:left="332" w:hangingChars="149" w:hanging="358"/>
              <w:jc w:val="both"/>
              <w:rPr>
                <w:rFonts w:ascii="Times New Roman" w:eastAsia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pct"/>
          </w:tcPr>
          <w:p w:rsidR="00441BB3" w:rsidRPr="00F95D57" w:rsidRDefault="00441BB3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新建工程委託設計規劃及委聘合約訂定。</w:t>
            </w:r>
          </w:p>
        </w:tc>
        <w:tc>
          <w:tcPr>
            <w:tcW w:w="438" w:type="pct"/>
            <w:vAlign w:val="center"/>
          </w:tcPr>
          <w:p w:rsidR="00441BB3" w:rsidRPr="00F95D57" w:rsidRDefault="00441BB3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441BB3" w:rsidRPr="00F95D57" w:rsidRDefault="00441BB3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441BB3" w:rsidRPr="00F95D57" w:rsidRDefault="00441BB3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441BB3" w:rsidRPr="00F95D57" w:rsidRDefault="00A91BAA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78" w:type="pct"/>
            <w:vAlign w:val="center"/>
          </w:tcPr>
          <w:p w:rsidR="00441BB3" w:rsidRPr="00F95D57" w:rsidRDefault="00441BB3" w:rsidP="00993FFF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13" w:type="pct"/>
            <w:vAlign w:val="center"/>
          </w:tcPr>
          <w:p w:rsidR="00441BB3" w:rsidRPr="00F95D57" w:rsidRDefault="00441BB3" w:rsidP="00441BB3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95D57">
              <w:rPr>
                <w:rFonts w:ascii="Times New Roman" w:eastAsia="標楷體" w:cs="Times New Roman"/>
                <w:color w:val="auto"/>
              </w:rPr>
              <w:t>會簽有關單位</w:t>
            </w: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32" w:hangingChars="149" w:hanging="358"/>
              <w:jc w:val="both"/>
              <w:rPr>
                <w:rFonts w:ascii="Times New Roman" w:eastAsia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新建工程初步規劃設計之審核與簡報。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F81BAD">
            <w:pPr>
              <w:keepNext/>
              <w:snapToGrid w:val="0"/>
              <w:spacing w:line="240" w:lineRule="atLeast"/>
              <w:ind w:leftChars="43" w:left="103" w:firstLineChars="6" w:firstLine="14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32" w:hangingChars="149" w:hanging="358"/>
              <w:jc w:val="both"/>
              <w:rPr>
                <w:rFonts w:ascii="Times New Roman" w:eastAsia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新建工程地質鑽探分析業務辦理及自然環境環保人文等資料提供。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F81BAD">
            <w:pPr>
              <w:keepNext/>
              <w:snapToGrid w:val="0"/>
              <w:spacing w:line="240" w:lineRule="atLeast"/>
              <w:ind w:leftChars="43" w:left="103" w:firstLineChars="6" w:firstLine="14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32" w:hangingChars="149" w:hanging="358"/>
              <w:jc w:val="both"/>
              <w:rPr>
                <w:rFonts w:ascii="Times New Roman" w:eastAsia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新建工程基地鑑界、地形測量業務辦理。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F81BAD">
            <w:pPr>
              <w:keepNext/>
              <w:snapToGrid w:val="0"/>
              <w:spacing w:line="240" w:lineRule="atLeast"/>
              <w:ind w:leftChars="43" w:left="103" w:firstLineChars="6" w:firstLine="14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32" w:hangingChars="149" w:hanging="358"/>
              <w:jc w:val="both"/>
              <w:rPr>
                <w:rFonts w:ascii="Times New Roman" w:eastAsia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新建工程設計圖說及各項標單之審查。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F81BAD">
            <w:pPr>
              <w:keepNext/>
              <w:snapToGrid w:val="0"/>
              <w:spacing w:line="240" w:lineRule="atLeast"/>
              <w:ind w:leftChars="43" w:left="103" w:firstLineChars="6" w:firstLine="14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91" w:hangingChars="149" w:hanging="41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新建工程之單價分析及工程造價審查與修正建議。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F81BAD">
            <w:pPr>
              <w:keepNext/>
              <w:snapToGrid w:val="0"/>
              <w:spacing w:line="240" w:lineRule="atLeast"/>
              <w:ind w:leftChars="43" w:left="103" w:firstLineChars="6" w:firstLine="14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91" w:hangingChars="149" w:hanging="41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539" w:hanging="426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新建工程招標作業之投標須知、公告事項與工程合約之擬定陳報。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F81BAD">
            <w:pPr>
              <w:keepNext/>
              <w:snapToGrid w:val="0"/>
              <w:spacing w:line="240" w:lineRule="atLeast"/>
              <w:ind w:leftChars="43" w:left="103" w:firstLineChars="6" w:firstLine="14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/>
            <w:vAlign w:val="center"/>
          </w:tcPr>
          <w:p w:rsidR="00012420" w:rsidRPr="00F95D57" w:rsidRDefault="00012420" w:rsidP="00575DB9">
            <w:pPr>
              <w:pStyle w:val="31"/>
              <w:snapToGrid w:val="0"/>
              <w:spacing w:line="240" w:lineRule="atLeast"/>
              <w:ind w:leftChars="-11" w:left="391" w:hangingChars="149" w:hanging="41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012420" w:rsidRPr="00F95D57" w:rsidRDefault="000124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539" w:hanging="426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開標時投標廠商資格之審查。</w:t>
            </w:r>
          </w:p>
        </w:tc>
        <w:tc>
          <w:tcPr>
            <w:tcW w:w="438" w:type="pct"/>
            <w:vAlign w:val="center"/>
          </w:tcPr>
          <w:p w:rsidR="00012420" w:rsidRPr="00F95D57" w:rsidRDefault="00012420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012420" w:rsidRPr="00F95D57" w:rsidRDefault="000124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012420" w:rsidRPr="00F95D57" w:rsidRDefault="000124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012420" w:rsidRPr="00F95D57" w:rsidRDefault="000124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012420" w:rsidRPr="00F95D57" w:rsidRDefault="00012420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012420" w:rsidRPr="00F95D57" w:rsidRDefault="00012420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91" w:hangingChars="149" w:hanging="41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決標紀錄之整理與陳報。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F81BAD">
            <w:pPr>
              <w:keepNext/>
              <w:snapToGrid w:val="0"/>
              <w:spacing w:line="240" w:lineRule="atLeast"/>
              <w:ind w:leftChars="43" w:left="103" w:firstLineChars="6" w:firstLine="14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/>
            <w:vAlign w:val="center"/>
          </w:tcPr>
          <w:p w:rsidR="00441BB3" w:rsidRPr="00F95D57" w:rsidRDefault="00441BB3" w:rsidP="00575DB9">
            <w:pPr>
              <w:pStyle w:val="31"/>
              <w:snapToGrid w:val="0"/>
              <w:spacing w:line="240" w:lineRule="atLeast"/>
              <w:ind w:leftChars="-11" w:left="391" w:hangingChars="149" w:hanging="417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441BB3" w:rsidRPr="00F95D57" w:rsidRDefault="00441BB3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539" w:hanging="426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承攬工程合約之簽訂與陳報。</w:t>
            </w:r>
          </w:p>
        </w:tc>
        <w:tc>
          <w:tcPr>
            <w:tcW w:w="438" w:type="pct"/>
            <w:vAlign w:val="center"/>
          </w:tcPr>
          <w:p w:rsidR="00441BB3" w:rsidRPr="00F95D57" w:rsidRDefault="00441BB3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441BB3" w:rsidRPr="00F95D57" w:rsidRDefault="00441BB3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441BB3" w:rsidRPr="00F95D57" w:rsidRDefault="00441BB3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441BB3" w:rsidRPr="00F95D57" w:rsidRDefault="00A91BAA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78" w:type="pct"/>
            <w:vAlign w:val="center"/>
          </w:tcPr>
          <w:p w:rsidR="00441BB3" w:rsidRPr="00F95D57" w:rsidRDefault="00441BB3" w:rsidP="00993FFF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13" w:type="pct"/>
            <w:vAlign w:val="center"/>
          </w:tcPr>
          <w:p w:rsidR="00441BB3" w:rsidRPr="00F95D57" w:rsidRDefault="00441BB3" w:rsidP="00441BB3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95D57">
              <w:rPr>
                <w:rFonts w:ascii="Times New Roman" w:eastAsia="標楷體" w:cs="Times New Roman"/>
                <w:color w:val="auto"/>
              </w:rPr>
              <w:t>會簽有關單位</w:t>
            </w:r>
          </w:p>
        </w:tc>
      </w:tr>
      <w:tr w:rsidR="00BF56FB" w:rsidRPr="00F95D57" w:rsidTr="00F81BAD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32" w:hangingChars="149" w:hanging="358"/>
              <w:jc w:val="both"/>
              <w:rPr>
                <w:rFonts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539" w:hanging="426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建築師事務所辦理雜項執照、建造執照、拆除執照及建物使用執照等申辦業務。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F81BAD">
            <w:pPr>
              <w:keepNext/>
              <w:snapToGrid w:val="0"/>
              <w:spacing w:line="240" w:lineRule="atLeast"/>
              <w:ind w:leftChars="43" w:left="103" w:firstLineChars="6" w:firstLine="14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9E242D" w:rsidRPr="00F95D57" w:rsidRDefault="009E242D" w:rsidP="00575DB9">
            <w:pPr>
              <w:pStyle w:val="31"/>
              <w:snapToGrid w:val="0"/>
              <w:spacing w:line="240" w:lineRule="atLeast"/>
              <w:ind w:leftChars="-11" w:left="391" w:right="113" w:hangingChars="149" w:hanging="417"/>
              <w:jc w:val="righ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9E242D" w:rsidRPr="00F95D57" w:rsidRDefault="009E242D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539" w:hanging="426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工地安全設施之規定及工地管理。</w:t>
            </w:r>
          </w:p>
        </w:tc>
        <w:tc>
          <w:tcPr>
            <w:tcW w:w="438" w:type="pct"/>
            <w:vAlign w:val="center"/>
          </w:tcPr>
          <w:p w:rsidR="009E242D" w:rsidRPr="00F95D57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F95D57" w:rsidRDefault="009E242D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9E242D" w:rsidRPr="00F95D57" w:rsidRDefault="009E242D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9E242D" w:rsidRPr="00F95D57" w:rsidRDefault="009E242D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91" w:right="113" w:hangingChars="149" w:hanging="417"/>
              <w:jc w:val="righ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履約保證金收退之審核。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F81BAD">
            <w:pPr>
              <w:spacing w:line="240" w:lineRule="atLeast"/>
              <w:ind w:leftChars="43" w:left="103" w:firstLineChars="6" w:firstLine="14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9E242D" w:rsidRPr="00F95D57" w:rsidRDefault="009E242D" w:rsidP="00575DB9">
            <w:pPr>
              <w:pStyle w:val="31"/>
              <w:snapToGrid w:val="0"/>
              <w:spacing w:line="240" w:lineRule="atLeast"/>
              <w:ind w:leftChars="-11" w:left="391" w:right="113" w:hangingChars="149" w:hanging="417"/>
              <w:jc w:val="righ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9E242D" w:rsidRPr="00F95D57" w:rsidRDefault="009E242D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工程開工報告之查核。</w:t>
            </w:r>
          </w:p>
        </w:tc>
        <w:tc>
          <w:tcPr>
            <w:tcW w:w="438" w:type="pct"/>
            <w:vAlign w:val="center"/>
          </w:tcPr>
          <w:p w:rsidR="009E242D" w:rsidRPr="00F95D57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9E242D" w:rsidRPr="00F95D57" w:rsidRDefault="009E242D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9E242D" w:rsidRPr="00F95D57" w:rsidRDefault="009E242D" w:rsidP="00575DB9">
            <w:pPr>
              <w:pStyle w:val="31"/>
              <w:snapToGrid w:val="0"/>
              <w:spacing w:line="240" w:lineRule="atLeast"/>
              <w:ind w:leftChars="-11" w:left="391" w:right="113" w:hangingChars="149" w:hanging="417"/>
              <w:jc w:val="righ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9E242D" w:rsidRPr="00F95D57" w:rsidRDefault="009E242D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工程日報表及工程進度之查核與管制。</w:t>
            </w:r>
          </w:p>
        </w:tc>
        <w:tc>
          <w:tcPr>
            <w:tcW w:w="438" w:type="pct"/>
            <w:vAlign w:val="center"/>
          </w:tcPr>
          <w:p w:rsidR="009E242D" w:rsidRPr="00F95D57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9E242D" w:rsidRPr="00F95D57" w:rsidRDefault="009E242D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9E242D" w:rsidRPr="00F95D57" w:rsidRDefault="009E242D" w:rsidP="00575DB9">
            <w:pPr>
              <w:pStyle w:val="31"/>
              <w:snapToGrid w:val="0"/>
              <w:spacing w:line="240" w:lineRule="atLeast"/>
              <w:ind w:leftChars="-11" w:left="391" w:right="113" w:hangingChars="149" w:hanging="417"/>
              <w:jc w:val="righ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9E242D" w:rsidRPr="00F95D57" w:rsidRDefault="009E242D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會同工務局及建築師辦理工程勘驗事宜。</w:t>
            </w:r>
          </w:p>
        </w:tc>
        <w:tc>
          <w:tcPr>
            <w:tcW w:w="438" w:type="pct"/>
            <w:vAlign w:val="center"/>
          </w:tcPr>
          <w:p w:rsidR="009E242D" w:rsidRPr="00F95D57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9E242D" w:rsidRPr="00F95D57" w:rsidRDefault="009E242D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9E242D" w:rsidRPr="00F95D57" w:rsidRDefault="009E242D" w:rsidP="00575DB9">
            <w:pPr>
              <w:pStyle w:val="31"/>
              <w:snapToGrid w:val="0"/>
              <w:spacing w:line="240" w:lineRule="atLeast"/>
              <w:ind w:leftChars="-11" w:left="391" w:right="113" w:hangingChars="149" w:hanging="417"/>
              <w:jc w:val="righ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9E242D" w:rsidRPr="00F95D57" w:rsidRDefault="009E242D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工程用材料、設備及施工品質查驗。</w:t>
            </w:r>
          </w:p>
        </w:tc>
        <w:tc>
          <w:tcPr>
            <w:tcW w:w="438" w:type="pct"/>
            <w:vAlign w:val="center"/>
          </w:tcPr>
          <w:p w:rsidR="009E242D" w:rsidRPr="00F95D57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9E242D" w:rsidRPr="00F95D57" w:rsidRDefault="009E242D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9E242D" w:rsidRPr="00F95D57" w:rsidRDefault="009E242D" w:rsidP="00575DB9">
            <w:pPr>
              <w:pStyle w:val="31"/>
              <w:snapToGrid w:val="0"/>
              <w:spacing w:line="240" w:lineRule="atLeast"/>
              <w:ind w:leftChars="-11" w:left="391" w:right="113" w:hangingChars="149" w:hanging="417"/>
              <w:jc w:val="righ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9E242D" w:rsidRPr="00F95D57" w:rsidRDefault="009E242D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工程協調會議及工程會報之召開。</w:t>
            </w:r>
          </w:p>
        </w:tc>
        <w:tc>
          <w:tcPr>
            <w:tcW w:w="438" w:type="pct"/>
            <w:vAlign w:val="center"/>
          </w:tcPr>
          <w:p w:rsidR="009E242D" w:rsidRPr="00F95D57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9E242D" w:rsidRPr="00F95D57" w:rsidRDefault="009E242D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  <w:trHeight w:val="415"/>
        </w:trPr>
        <w:tc>
          <w:tcPr>
            <w:tcW w:w="295" w:type="pct"/>
            <w:vMerge/>
            <w:vAlign w:val="center"/>
          </w:tcPr>
          <w:p w:rsidR="00441BB3" w:rsidRPr="00F95D57" w:rsidRDefault="00441BB3" w:rsidP="00575DB9">
            <w:pPr>
              <w:pStyle w:val="31"/>
              <w:snapToGrid w:val="0"/>
              <w:spacing w:line="240" w:lineRule="atLeast"/>
              <w:ind w:leftChars="-11" w:left="391" w:right="113" w:hangingChars="149" w:hanging="417"/>
              <w:jc w:val="righ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441BB3" w:rsidRPr="00F95D57" w:rsidRDefault="00441BB3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工程變更案之簽報。</w:t>
            </w:r>
          </w:p>
        </w:tc>
        <w:tc>
          <w:tcPr>
            <w:tcW w:w="438" w:type="pct"/>
            <w:vAlign w:val="center"/>
          </w:tcPr>
          <w:p w:rsidR="00441BB3" w:rsidRPr="00F95D57" w:rsidRDefault="00441BB3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441BB3" w:rsidRPr="00F95D57" w:rsidRDefault="00441BB3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441BB3" w:rsidRPr="00F95D57" w:rsidRDefault="00441BB3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441BB3" w:rsidRPr="00F95D57" w:rsidRDefault="00A91BAA" w:rsidP="00993FFF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78" w:type="pct"/>
            <w:vAlign w:val="center"/>
          </w:tcPr>
          <w:p w:rsidR="00441BB3" w:rsidRPr="00F95D57" w:rsidRDefault="00441BB3" w:rsidP="00993FFF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13" w:type="pct"/>
          </w:tcPr>
          <w:p w:rsidR="00441BB3" w:rsidRPr="00F95D57" w:rsidRDefault="00441BB3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95D57">
              <w:rPr>
                <w:rFonts w:ascii="Times New Roman" w:eastAsia="標楷體" w:cs="Times New Roman"/>
                <w:color w:val="auto"/>
              </w:rPr>
              <w:t>會簽有關單位</w:t>
            </w: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91" w:right="113" w:hangingChars="149" w:hanging="417"/>
              <w:jc w:val="righ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工程款計價之審核及貸款申請之資料提供。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91" w:right="113" w:hangingChars="149" w:hanging="417"/>
              <w:jc w:val="righ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竣工報告之查驗。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91" w:right="113" w:hangingChars="149" w:hanging="417"/>
              <w:jc w:val="righ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初驗、複驗之缺點改正督導及完工驗收之辦理。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172C6E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91" w:right="113" w:hangingChars="149" w:hanging="417"/>
              <w:jc w:val="righ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工程款結算及完工證明書之核發。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391" w:right="113" w:hangingChars="149" w:hanging="417"/>
              <w:jc w:val="righ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工程保固金收退之審查。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  <w:trHeight w:val="687"/>
        </w:trPr>
        <w:tc>
          <w:tcPr>
            <w:tcW w:w="295" w:type="pct"/>
            <w:vMerge/>
            <w:textDirection w:val="tbRlV"/>
            <w:vAlign w:val="center"/>
          </w:tcPr>
          <w:p w:rsidR="009E242D" w:rsidRPr="00F95D57" w:rsidRDefault="009E242D" w:rsidP="00575DB9">
            <w:pPr>
              <w:pStyle w:val="31"/>
              <w:snapToGrid w:val="0"/>
              <w:spacing w:line="240" w:lineRule="atLeast"/>
              <w:ind w:leftChars="-11" w:left="332" w:right="113" w:hangingChars="149" w:hanging="358"/>
              <w:jc w:val="right"/>
              <w:rPr>
                <w:rFonts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9" w:type="pct"/>
          </w:tcPr>
          <w:p w:rsidR="009E242D" w:rsidRPr="00F95D57" w:rsidRDefault="009E242D" w:rsidP="00CA1770">
            <w:pPr>
              <w:pStyle w:val="a7"/>
              <w:numPr>
                <w:ilvl w:val="0"/>
                <w:numId w:val="19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工程保固期損壞勘察、通知修復及查驗。</w:t>
            </w:r>
          </w:p>
        </w:tc>
        <w:tc>
          <w:tcPr>
            <w:tcW w:w="438" w:type="pct"/>
            <w:vAlign w:val="center"/>
          </w:tcPr>
          <w:p w:rsidR="009E242D" w:rsidRPr="00F95D57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9E242D" w:rsidRPr="00F95D57" w:rsidRDefault="009E242D" w:rsidP="00575DB9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  <w:trHeight w:val="689"/>
        </w:trPr>
        <w:tc>
          <w:tcPr>
            <w:tcW w:w="295" w:type="pct"/>
            <w:vMerge w:val="restart"/>
            <w:vAlign w:val="center"/>
          </w:tcPr>
          <w:p w:rsidR="007F6B20" w:rsidRPr="00F95D57" w:rsidRDefault="007F6B20" w:rsidP="007F6B20">
            <w:pPr>
              <w:pStyle w:val="31"/>
              <w:snapToGrid w:val="0"/>
              <w:spacing w:line="240" w:lineRule="atLeast"/>
              <w:ind w:leftChars="-11" w:left="-2" w:hangingChars="10" w:hanging="24"/>
              <w:rPr>
                <w:rFonts w:ascii="Times New Roman" w:eastAsia="標楷體" w:cs="Times New Roman"/>
                <w:b/>
                <w:color w:val="auto"/>
              </w:rPr>
            </w:pPr>
            <w:r w:rsidRPr="00F95D57">
              <w:rPr>
                <w:rFonts w:ascii="Times New Roman" w:eastAsia="標楷體" w:cs="Times New Roman"/>
                <w:b/>
                <w:color w:val="auto"/>
                <w:sz w:val="24"/>
                <w:szCs w:val="24"/>
              </w:rPr>
              <w:t>校舍營繕維護工程</w:t>
            </w: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20"/>
              </w:numPr>
              <w:spacing w:line="240" w:lineRule="atLeast"/>
              <w:ind w:leftChars="0" w:left="407" w:hanging="336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年度營繕經費之預算編列提報。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20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建物、設備之重大修繕簽報與執行。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A91BAA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20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建物、設備定期與不定期維護保養、檢查之實施。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172C6E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9E242D" w:rsidRPr="00F95D57" w:rsidRDefault="009E242D" w:rsidP="00575DB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9E242D" w:rsidRPr="00F95D57" w:rsidRDefault="009E242D" w:rsidP="00CA1770">
            <w:pPr>
              <w:pStyle w:val="a7"/>
              <w:numPr>
                <w:ilvl w:val="0"/>
                <w:numId w:val="20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建物、設備損壞勘察、報修</w:t>
            </w:r>
            <w:r w:rsidRPr="00F95D57">
              <w:rPr>
                <w:rFonts w:ascii="Times New Roman" w:eastAsia="標楷體" w:cs="Times New Roman"/>
                <w:color w:val="auto"/>
              </w:rPr>
              <w:t>(</w:t>
            </w:r>
            <w:r w:rsidRPr="00F95D57">
              <w:rPr>
                <w:rFonts w:ascii="Times New Roman" w:eastAsia="標楷體" w:cs="Times New Roman"/>
                <w:color w:val="auto"/>
              </w:rPr>
              <w:t>依金額</w:t>
            </w:r>
            <w:r w:rsidRPr="00F95D57">
              <w:rPr>
                <w:rFonts w:ascii="Times New Roman" w:eastAsia="標楷體" w:cs="Times New Roman"/>
                <w:color w:val="auto"/>
              </w:rPr>
              <w:t xml:space="preserve">) </w:t>
            </w:r>
            <w:r w:rsidRPr="00F95D57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38" w:type="pct"/>
            <w:vAlign w:val="center"/>
          </w:tcPr>
          <w:p w:rsidR="009E242D" w:rsidRPr="00F95D57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9E242D" w:rsidRPr="00F95D57" w:rsidRDefault="00C3454E" w:rsidP="00F81BAD">
            <w:pPr>
              <w:spacing w:line="240" w:lineRule="atLeast"/>
              <w:ind w:leftChars="23" w:left="266" w:hangingChars="88" w:hanging="211"/>
              <w:jc w:val="both"/>
              <w:rPr>
                <w:rFonts w:ascii="Times New Roman" w:eastAsiaTheme="majorEastAsia" w:cs="Times New Roman"/>
                <w:color w:val="auto"/>
              </w:rPr>
            </w:pPr>
            <w:r w:rsidRPr="00F95D57">
              <w:rPr>
                <w:rFonts w:ascii="Cambria Math" w:eastAsiaTheme="majorEastAsia" w:hAnsi="Cambria Math" w:cs="Cambria Math"/>
                <w:color w:val="auto"/>
              </w:rPr>
              <w:t>◎</w:t>
            </w:r>
            <w:r w:rsidRPr="00F81BAD">
              <w:rPr>
                <w:rFonts w:ascii="標楷體" w:eastAsia="標楷體" w:hAnsi="標楷體" w:cs="Times New Roman"/>
                <w:color w:val="auto"/>
              </w:rPr>
              <w:t>依金額數核定。</w:t>
            </w: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9E242D" w:rsidRPr="00F95D57" w:rsidRDefault="009E242D" w:rsidP="00575DB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9E242D" w:rsidRPr="00F95D57" w:rsidRDefault="009E242D" w:rsidP="00CA1770">
            <w:pPr>
              <w:pStyle w:val="a7"/>
              <w:numPr>
                <w:ilvl w:val="0"/>
                <w:numId w:val="20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修繕申請單登錄、控管。</w:t>
            </w:r>
          </w:p>
        </w:tc>
        <w:tc>
          <w:tcPr>
            <w:tcW w:w="438" w:type="pct"/>
            <w:vAlign w:val="center"/>
          </w:tcPr>
          <w:p w:rsidR="002E6D94" w:rsidRPr="00F95D57" w:rsidRDefault="002E6D94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9E242D" w:rsidRPr="00F95D57" w:rsidRDefault="002E6D94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63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71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3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9E242D" w:rsidRPr="00F95D57" w:rsidRDefault="009E242D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9E242D" w:rsidRPr="00F95D57" w:rsidRDefault="009E242D" w:rsidP="00575DB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9E242D" w:rsidRPr="00F95D57" w:rsidRDefault="009E242D" w:rsidP="00CA1770">
            <w:pPr>
              <w:pStyle w:val="a7"/>
              <w:numPr>
                <w:ilvl w:val="0"/>
                <w:numId w:val="20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修繕工程分配與執行。</w:t>
            </w:r>
          </w:p>
        </w:tc>
        <w:tc>
          <w:tcPr>
            <w:tcW w:w="438" w:type="pct"/>
            <w:vAlign w:val="center"/>
          </w:tcPr>
          <w:p w:rsidR="009E242D" w:rsidRPr="00F95D57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9E242D" w:rsidRPr="00F95D57" w:rsidRDefault="009E242D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20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修繕工程之勘察鑑定與招商。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C3454E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20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修繕工程承攬合約之簽訂與陳報。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C3454E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9E242D" w:rsidRPr="00F95D57" w:rsidRDefault="009E242D" w:rsidP="00575DB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9E242D" w:rsidRPr="00F95D57" w:rsidRDefault="009E242D" w:rsidP="00CA1770">
            <w:pPr>
              <w:pStyle w:val="a7"/>
              <w:numPr>
                <w:ilvl w:val="0"/>
                <w:numId w:val="20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修繕工程施作管理與執行。</w:t>
            </w:r>
          </w:p>
        </w:tc>
        <w:tc>
          <w:tcPr>
            <w:tcW w:w="438" w:type="pct"/>
            <w:vAlign w:val="center"/>
          </w:tcPr>
          <w:p w:rsidR="009E242D" w:rsidRPr="00F95D57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9E242D" w:rsidRPr="00F95D57" w:rsidRDefault="009E242D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7F6B20" w:rsidRPr="00F95D57" w:rsidRDefault="007F6B20" w:rsidP="007F6B2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7F6B20" w:rsidRPr="00F95D57" w:rsidRDefault="007F6B20" w:rsidP="00CA1770">
            <w:pPr>
              <w:pStyle w:val="a7"/>
              <w:numPr>
                <w:ilvl w:val="0"/>
                <w:numId w:val="20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修繕工程之驗收與核銷。</w:t>
            </w:r>
          </w:p>
        </w:tc>
        <w:tc>
          <w:tcPr>
            <w:tcW w:w="43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7F6B20" w:rsidRPr="00F95D57" w:rsidRDefault="007F6B20" w:rsidP="007F6B20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3" w:type="pct"/>
            <w:vAlign w:val="center"/>
          </w:tcPr>
          <w:p w:rsidR="007F6B20" w:rsidRPr="00F95D57" w:rsidRDefault="00C3454E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8" w:type="pct"/>
            <w:vAlign w:val="center"/>
          </w:tcPr>
          <w:p w:rsidR="007F6B20" w:rsidRPr="00F95D57" w:rsidRDefault="007F6B20" w:rsidP="007F6B20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913" w:type="pct"/>
          </w:tcPr>
          <w:p w:rsidR="007F6B20" w:rsidRPr="00F95D57" w:rsidRDefault="007F6B20" w:rsidP="007F6B2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9E242D" w:rsidRPr="00F95D57" w:rsidRDefault="009E242D" w:rsidP="00575DB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9E242D" w:rsidRPr="00F95D57" w:rsidRDefault="009E242D" w:rsidP="00CA1770">
            <w:pPr>
              <w:pStyle w:val="a7"/>
              <w:numPr>
                <w:ilvl w:val="0"/>
                <w:numId w:val="20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修繕用料及物品之申購與核銷</w:t>
            </w:r>
            <w:r w:rsidRPr="00F95D57">
              <w:rPr>
                <w:rFonts w:ascii="Times New Roman" w:eastAsia="標楷體" w:cs="Times New Roman"/>
                <w:color w:val="auto"/>
              </w:rPr>
              <w:t>(</w:t>
            </w:r>
            <w:r w:rsidRPr="00F95D57">
              <w:rPr>
                <w:rFonts w:ascii="Times New Roman" w:eastAsia="標楷體" w:cs="Times New Roman"/>
                <w:color w:val="auto"/>
              </w:rPr>
              <w:t>依金額</w:t>
            </w:r>
            <w:r w:rsidRPr="00F95D57">
              <w:rPr>
                <w:rFonts w:ascii="Times New Roman" w:eastAsia="標楷體" w:cs="Times New Roman"/>
                <w:color w:val="auto"/>
              </w:rPr>
              <w:t xml:space="preserve">) </w:t>
            </w:r>
            <w:r w:rsidRPr="00F95D57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38" w:type="pct"/>
            <w:vAlign w:val="center"/>
          </w:tcPr>
          <w:p w:rsidR="009E242D" w:rsidRPr="00F95D57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9E242D" w:rsidRPr="00F95D57" w:rsidRDefault="00C3454E" w:rsidP="00247260">
            <w:pPr>
              <w:spacing w:line="240" w:lineRule="atLeast"/>
              <w:ind w:leftChars="23" w:left="266" w:hangingChars="88" w:hanging="211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F95D57">
              <w:rPr>
                <w:rFonts w:ascii="Times New Roman" w:eastAsia="標楷體" w:cs="Times New Roman"/>
                <w:color w:val="auto"/>
              </w:rPr>
              <w:t>依金額數核定。</w:t>
            </w:r>
          </w:p>
        </w:tc>
      </w:tr>
      <w:tr w:rsidR="00BF56FB" w:rsidRPr="00F95D57" w:rsidTr="007F6B20">
        <w:trPr>
          <w:cantSplit/>
        </w:trPr>
        <w:tc>
          <w:tcPr>
            <w:tcW w:w="295" w:type="pct"/>
            <w:vMerge/>
            <w:vAlign w:val="center"/>
          </w:tcPr>
          <w:p w:rsidR="009E242D" w:rsidRPr="00F95D57" w:rsidRDefault="009E242D" w:rsidP="00575DB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9" w:type="pct"/>
          </w:tcPr>
          <w:p w:rsidR="009E242D" w:rsidRPr="00F95D57" w:rsidRDefault="009E242D" w:rsidP="00CA1770">
            <w:pPr>
              <w:pStyle w:val="a7"/>
              <w:numPr>
                <w:ilvl w:val="0"/>
                <w:numId w:val="20"/>
              </w:numPr>
              <w:spacing w:line="240" w:lineRule="atLeast"/>
              <w:ind w:leftChars="0" w:left="393" w:hanging="280"/>
              <w:jc w:val="both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零星工程之執行與雜項業務之辦理。</w:t>
            </w:r>
          </w:p>
        </w:tc>
        <w:tc>
          <w:tcPr>
            <w:tcW w:w="438" w:type="pct"/>
            <w:vAlign w:val="center"/>
          </w:tcPr>
          <w:p w:rsidR="009E242D" w:rsidRPr="00F95D57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9E242D" w:rsidRPr="00F95D57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9E242D" w:rsidRPr="00F95D57" w:rsidRDefault="009E242D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9E242D" w:rsidRPr="00F95D57" w:rsidRDefault="009E242D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2E6D94" w:rsidRPr="00F95D57" w:rsidTr="007F6B20">
        <w:trPr>
          <w:cantSplit/>
          <w:trHeight w:val="656"/>
        </w:trPr>
        <w:tc>
          <w:tcPr>
            <w:tcW w:w="295" w:type="pct"/>
            <w:vAlign w:val="center"/>
          </w:tcPr>
          <w:p w:rsidR="002E6D94" w:rsidRPr="00F95D57" w:rsidRDefault="002E6D94" w:rsidP="00575DB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F95D57">
              <w:rPr>
                <w:rFonts w:ascii="Times New Roman" w:eastAsia="標楷體" w:cs="Times New Roman"/>
                <w:b/>
                <w:color w:val="auto"/>
              </w:rPr>
              <w:t>其他</w:t>
            </w:r>
          </w:p>
        </w:tc>
        <w:tc>
          <w:tcPr>
            <w:tcW w:w="1609" w:type="pct"/>
            <w:vAlign w:val="center"/>
          </w:tcPr>
          <w:p w:rsidR="002E6D94" w:rsidRPr="00F95D57" w:rsidRDefault="002E6D94" w:rsidP="00F974AC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臨時交辦事項。</w:t>
            </w:r>
          </w:p>
        </w:tc>
        <w:tc>
          <w:tcPr>
            <w:tcW w:w="438" w:type="pct"/>
            <w:vAlign w:val="center"/>
          </w:tcPr>
          <w:p w:rsidR="002E6D94" w:rsidRPr="00F95D57" w:rsidRDefault="002E6D94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2E6D94" w:rsidRPr="00F95D57" w:rsidRDefault="002E6D94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1" w:type="pct"/>
            <w:vAlign w:val="center"/>
          </w:tcPr>
          <w:p w:rsidR="002E6D94" w:rsidRPr="00F95D57" w:rsidRDefault="002E6D94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F95D57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3" w:type="pct"/>
            <w:vAlign w:val="center"/>
          </w:tcPr>
          <w:p w:rsidR="002E6D94" w:rsidRPr="00F95D57" w:rsidRDefault="002E6D94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8" w:type="pct"/>
            <w:vAlign w:val="center"/>
          </w:tcPr>
          <w:p w:rsidR="002E6D94" w:rsidRPr="00F95D57" w:rsidRDefault="002E6D94" w:rsidP="00062A8D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3" w:type="pct"/>
          </w:tcPr>
          <w:p w:rsidR="002E6D94" w:rsidRPr="00F95D57" w:rsidRDefault="002E6D94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EB2B3F" w:rsidRPr="00F95D57" w:rsidRDefault="00EB2B3F" w:rsidP="00EB2B3F">
      <w:pPr>
        <w:rPr>
          <w:rFonts w:ascii="Times New Roman" w:eastAsia="標楷體" w:cs="Times New Roman"/>
          <w:color w:val="auto"/>
          <w:sz w:val="28"/>
          <w:szCs w:val="28"/>
        </w:rPr>
      </w:pPr>
    </w:p>
    <w:p w:rsidR="00EB2B3F" w:rsidRPr="00BF56FB" w:rsidRDefault="00EB2B3F">
      <w:pPr>
        <w:widowControl/>
        <w:rPr>
          <w:rFonts w:ascii="標楷體" w:eastAsia="標楷體" w:hAnsi="標楷體" w:cs="Times New Roman"/>
          <w:b/>
          <w:bCs/>
          <w:color w:val="auto"/>
          <w:sz w:val="28"/>
          <w:szCs w:val="28"/>
        </w:rPr>
      </w:pPr>
      <w:r w:rsidRPr="00BF56FB">
        <w:rPr>
          <w:rFonts w:ascii="標楷體" w:eastAsia="標楷體" w:hAnsi="標楷體"/>
          <w:color w:val="auto"/>
          <w:sz w:val="28"/>
          <w:szCs w:val="28"/>
        </w:rPr>
        <w:br w:type="page"/>
      </w:r>
    </w:p>
    <w:p w:rsidR="00AA0EB4" w:rsidRPr="00BF56FB" w:rsidRDefault="00AA0EB4" w:rsidP="00C41D20">
      <w:pPr>
        <w:pStyle w:val="1title"/>
      </w:pPr>
      <w:bookmarkStart w:id="9" w:name="_Toc17468629"/>
      <w:bookmarkStart w:id="10" w:name="_Toc115182581"/>
      <w:r w:rsidRPr="00BF56FB">
        <w:lastRenderedPageBreak/>
        <w:t>4.</w:t>
      </w:r>
      <w:r w:rsidRPr="00BF56FB">
        <w:rPr>
          <w:rFonts w:hint="eastAsia"/>
        </w:rPr>
        <w:t>出納組</w:t>
      </w:r>
      <w:bookmarkEnd w:id="9"/>
      <w:bookmarkEnd w:id="10"/>
    </w:p>
    <w:tbl>
      <w:tblPr>
        <w:tblW w:w="506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092"/>
        <w:gridCol w:w="871"/>
        <w:gridCol w:w="816"/>
        <w:gridCol w:w="812"/>
        <w:gridCol w:w="818"/>
        <w:gridCol w:w="754"/>
        <w:gridCol w:w="2060"/>
      </w:tblGrid>
      <w:tr w:rsidR="00BF56FB" w:rsidRPr="006A4B2C" w:rsidTr="00A83EAE">
        <w:trPr>
          <w:cantSplit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6A4B2C" w:rsidRDefault="00AA0EB4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6A4B2C">
              <w:rPr>
                <w:rFonts w:ascii="Times New Roman" w:eastAsia="標楷體" w:cs="Times New Roman"/>
                <w:b/>
                <w:color w:val="auto"/>
              </w:rPr>
              <w:t>出</w:t>
            </w:r>
            <w:r w:rsidRPr="006A4B2C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6A4B2C">
              <w:rPr>
                <w:rFonts w:ascii="Times New Roman" w:eastAsia="標楷體" w:cs="Times New Roman"/>
                <w:b/>
                <w:color w:val="auto"/>
              </w:rPr>
              <w:t>納</w:t>
            </w:r>
            <w:r w:rsidRPr="006A4B2C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6A4B2C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6A4B2C" w:rsidTr="00671945">
        <w:trPr>
          <w:cantSplit/>
          <w:tblHeader/>
        </w:trPr>
        <w:tc>
          <w:tcPr>
            <w:tcW w:w="1859" w:type="pct"/>
            <w:gridSpan w:val="2"/>
            <w:vMerge w:val="restart"/>
            <w:shd w:val="clear" w:color="auto" w:fill="D9D9D9"/>
            <w:vAlign w:val="center"/>
          </w:tcPr>
          <w:p w:rsidR="00E80276" w:rsidRPr="006A4B2C" w:rsidRDefault="00E80276" w:rsidP="009E242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工</w:t>
            </w:r>
            <w:r w:rsidRPr="006A4B2C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6A4B2C">
              <w:rPr>
                <w:rFonts w:ascii="Times New Roman" w:eastAsia="標楷體" w:cs="Times New Roman"/>
                <w:color w:val="auto"/>
              </w:rPr>
              <w:t>作</w:t>
            </w:r>
            <w:r w:rsidRPr="006A4B2C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6A4B2C">
              <w:rPr>
                <w:rFonts w:ascii="Times New Roman" w:eastAsia="標楷體" w:cs="Times New Roman"/>
                <w:color w:val="auto"/>
              </w:rPr>
              <w:t>項</w:t>
            </w:r>
            <w:r w:rsidRPr="006A4B2C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6A4B2C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085" w:type="pct"/>
            <w:gridSpan w:val="5"/>
            <w:shd w:val="clear" w:color="auto" w:fill="D9D9D9"/>
            <w:vAlign w:val="center"/>
          </w:tcPr>
          <w:p w:rsidR="00E80276" w:rsidRPr="006A4B2C" w:rsidRDefault="00E80276" w:rsidP="00380BEA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分</w:t>
            </w:r>
            <w:r w:rsidRPr="006A4B2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6A4B2C">
              <w:rPr>
                <w:rFonts w:ascii="Times New Roman" w:eastAsia="標楷體" w:cs="Times New Roman"/>
                <w:color w:val="auto"/>
              </w:rPr>
              <w:t>層</w:t>
            </w:r>
            <w:r w:rsidRPr="006A4B2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6A4B2C">
              <w:rPr>
                <w:rFonts w:ascii="Times New Roman" w:eastAsia="標楷體" w:cs="Times New Roman"/>
                <w:color w:val="auto"/>
              </w:rPr>
              <w:t>負</w:t>
            </w:r>
            <w:r w:rsidRPr="006A4B2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6A4B2C">
              <w:rPr>
                <w:rFonts w:ascii="Times New Roman" w:eastAsia="標楷體" w:cs="Times New Roman"/>
                <w:color w:val="auto"/>
              </w:rPr>
              <w:t>責</w:t>
            </w:r>
            <w:r w:rsidRPr="006A4B2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6A4B2C">
              <w:rPr>
                <w:rFonts w:ascii="Times New Roman" w:eastAsia="標楷體" w:cs="Times New Roman"/>
                <w:color w:val="auto"/>
              </w:rPr>
              <w:t>劃</w:t>
            </w:r>
            <w:r w:rsidRPr="006A4B2C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6A4B2C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055" w:type="pct"/>
            <w:shd w:val="clear" w:color="auto" w:fill="D9D9D9"/>
            <w:vAlign w:val="center"/>
          </w:tcPr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備</w:t>
            </w:r>
            <w:r w:rsidRPr="006A4B2C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6A4B2C">
              <w:rPr>
                <w:rFonts w:ascii="Times New Roman" w:eastAsia="標楷體" w:cs="Times New Roman"/>
                <w:color w:val="auto"/>
              </w:rPr>
              <w:t>註</w:t>
            </w:r>
          </w:p>
        </w:tc>
      </w:tr>
      <w:tr w:rsidR="00BF56FB" w:rsidRPr="006A4B2C" w:rsidTr="00671945">
        <w:trPr>
          <w:cantSplit/>
          <w:trHeight w:val="417"/>
          <w:tblHeader/>
        </w:trPr>
        <w:tc>
          <w:tcPr>
            <w:tcW w:w="1859" w:type="pct"/>
            <w:gridSpan w:val="2"/>
            <w:vMerge/>
            <w:shd w:val="clear" w:color="auto" w:fill="D9D9D9"/>
            <w:vAlign w:val="center"/>
          </w:tcPr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6" w:type="pct"/>
            <w:shd w:val="clear" w:color="auto" w:fill="D9D9D9"/>
            <w:vAlign w:val="center"/>
          </w:tcPr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E80276" w:rsidRPr="006A4B2C" w:rsidRDefault="00E80276" w:rsidP="009E242D">
            <w:pPr>
              <w:spacing w:line="240" w:lineRule="atLeast"/>
              <w:ind w:right="-2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05" w:type="pct"/>
            <w:gridSpan w:val="2"/>
            <w:shd w:val="clear" w:color="auto" w:fill="D9D9D9"/>
            <w:vAlign w:val="center"/>
          </w:tcPr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055" w:type="pct"/>
            <w:vMerge w:val="restart"/>
            <w:shd w:val="clear" w:color="auto" w:fill="D9D9D9"/>
            <w:vAlign w:val="center"/>
          </w:tcPr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6A4B2C" w:rsidTr="00671945">
        <w:trPr>
          <w:cantSplit/>
          <w:trHeight w:val="416"/>
          <w:tblHeader/>
        </w:trPr>
        <w:tc>
          <w:tcPr>
            <w:tcW w:w="276" w:type="pct"/>
            <w:shd w:val="clear" w:color="auto" w:fill="D9D9D9"/>
            <w:vAlign w:val="center"/>
          </w:tcPr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84" w:type="pct"/>
            <w:shd w:val="clear" w:color="auto" w:fill="D9D9D9"/>
            <w:vAlign w:val="center"/>
          </w:tcPr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46" w:type="pct"/>
            <w:shd w:val="clear" w:color="auto" w:fill="D9D9D9"/>
            <w:vAlign w:val="center"/>
          </w:tcPr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80276" w:rsidRPr="006A4B2C" w:rsidRDefault="00833E8B" w:rsidP="009E242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6A4B2C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6A4B2C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86" w:type="pct"/>
            <w:shd w:val="clear" w:color="auto" w:fill="D9D9D9"/>
            <w:vAlign w:val="center"/>
          </w:tcPr>
          <w:p w:rsidR="00E80276" w:rsidRPr="006A4B2C" w:rsidRDefault="00E80276" w:rsidP="009E242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055" w:type="pct"/>
            <w:vMerge/>
            <w:shd w:val="clear" w:color="auto" w:fill="D9D9D9"/>
            <w:vAlign w:val="center"/>
          </w:tcPr>
          <w:p w:rsidR="00E80276" w:rsidRPr="006A4B2C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6A4B2C" w:rsidTr="00671945">
        <w:trPr>
          <w:cantSplit/>
        </w:trPr>
        <w:tc>
          <w:tcPr>
            <w:tcW w:w="276" w:type="pct"/>
            <w:vMerge w:val="restart"/>
            <w:vAlign w:val="center"/>
          </w:tcPr>
          <w:p w:rsidR="009E242D" w:rsidRPr="006A4B2C" w:rsidRDefault="009E242D" w:rsidP="00C664AE">
            <w:pPr>
              <w:keepNext/>
              <w:snapToGrid w:val="0"/>
              <w:spacing w:line="240" w:lineRule="atLeast"/>
              <w:rPr>
                <w:rFonts w:ascii="Times New Roman" w:cs="Times New Roman"/>
                <w:b/>
                <w:color w:val="auto"/>
              </w:rPr>
            </w:pPr>
            <w:r w:rsidRPr="006A4B2C">
              <w:rPr>
                <w:rFonts w:ascii="Times New Roman" w:eastAsia="標楷體" w:cs="Times New Roman"/>
                <w:b/>
                <w:color w:val="auto"/>
              </w:rPr>
              <w:t>薪資管理及代扣代繳服務</w:t>
            </w:r>
          </w:p>
        </w:tc>
        <w:tc>
          <w:tcPr>
            <w:tcW w:w="1584" w:type="pct"/>
          </w:tcPr>
          <w:p w:rsidR="009E242D" w:rsidRPr="006A4B2C" w:rsidRDefault="009E242D" w:rsidP="00CA1770">
            <w:pPr>
              <w:pStyle w:val="a7"/>
              <w:numPr>
                <w:ilvl w:val="0"/>
                <w:numId w:val="21"/>
              </w:numPr>
              <w:spacing w:line="240" w:lineRule="atLeast"/>
              <w:ind w:leftChars="0" w:hanging="367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每月薪資造冊、發放。</w:t>
            </w:r>
          </w:p>
        </w:tc>
        <w:tc>
          <w:tcPr>
            <w:tcW w:w="446" w:type="pct"/>
            <w:vAlign w:val="center"/>
          </w:tcPr>
          <w:p w:rsidR="009E242D" w:rsidRPr="006A4B2C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9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9E242D" w:rsidRPr="006A4B2C" w:rsidRDefault="0092799B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5" w:type="pct"/>
          </w:tcPr>
          <w:p w:rsidR="009E242D" w:rsidRPr="006A4B2C" w:rsidRDefault="009E242D" w:rsidP="00575DB9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6A4B2C" w:rsidTr="00671945">
        <w:trPr>
          <w:cantSplit/>
        </w:trPr>
        <w:tc>
          <w:tcPr>
            <w:tcW w:w="276" w:type="pct"/>
            <w:vMerge/>
            <w:vAlign w:val="center"/>
          </w:tcPr>
          <w:p w:rsidR="009E242D" w:rsidRPr="006A4B2C" w:rsidRDefault="009E242D" w:rsidP="00C664AE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84" w:type="pct"/>
          </w:tcPr>
          <w:p w:rsidR="009E242D" w:rsidRPr="006A4B2C" w:rsidRDefault="009E242D" w:rsidP="00CA1770">
            <w:pPr>
              <w:pStyle w:val="a7"/>
              <w:numPr>
                <w:ilvl w:val="0"/>
                <w:numId w:val="21"/>
              </w:numPr>
              <w:spacing w:line="240" w:lineRule="atLeast"/>
              <w:ind w:leftChars="0" w:hanging="367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薪資所得稅歸戶、填單申報及網路報稅。</w:t>
            </w:r>
          </w:p>
        </w:tc>
        <w:tc>
          <w:tcPr>
            <w:tcW w:w="446" w:type="pct"/>
            <w:vAlign w:val="center"/>
          </w:tcPr>
          <w:p w:rsidR="009E242D" w:rsidRPr="006A4B2C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9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9E242D" w:rsidRPr="006A4B2C" w:rsidRDefault="0092799B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5" w:type="pct"/>
          </w:tcPr>
          <w:p w:rsidR="009E242D" w:rsidRPr="006A4B2C" w:rsidRDefault="009E242D" w:rsidP="00575DB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6A4B2C" w:rsidTr="00671945">
        <w:trPr>
          <w:cantSplit/>
        </w:trPr>
        <w:tc>
          <w:tcPr>
            <w:tcW w:w="276" w:type="pct"/>
            <w:vMerge w:val="restart"/>
            <w:vAlign w:val="center"/>
          </w:tcPr>
          <w:p w:rsidR="009E242D" w:rsidRPr="006A4B2C" w:rsidRDefault="009E242D" w:rsidP="00702C09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b/>
                <w:color w:val="auto"/>
              </w:rPr>
            </w:pPr>
            <w:r w:rsidRPr="006A4B2C">
              <w:rPr>
                <w:rFonts w:ascii="Times New Roman" w:eastAsia="標楷體" w:cs="Times New Roman"/>
                <w:b/>
                <w:color w:val="auto"/>
              </w:rPr>
              <w:t>出納帳務</w:t>
            </w:r>
          </w:p>
        </w:tc>
        <w:tc>
          <w:tcPr>
            <w:tcW w:w="1584" w:type="pct"/>
          </w:tcPr>
          <w:p w:rsidR="009E242D" w:rsidRPr="006A4B2C" w:rsidRDefault="009E242D" w:rsidP="00CA1770">
            <w:pPr>
              <w:pStyle w:val="a7"/>
              <w:numPr>
                <w:ilvl w:val="0"/>
                <w:numId w:val="23"/>
              </w:numPr>
              <w:spacing w:line="240" w:lineRule="atLeast"/>
              <w:ind w:leftChars="0" w:left="394" w:hanging="267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每日現金收付、保管。</w:t>
            </w:r>
          </w:p>
        </w:tc>
        <w:tc>
          <w:tcPr>
            <w:tcW w:w="446" w:type="pct"/>
            <w:vAlign w:val="center"/>
          </w:tcPr>
          <w:p w:rsidR="002E6D94" w:rsidRPr="006A4B2C" w:rsidRDefault="002E6D94" w:rsidP="002E6D9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9E242D" w:rsidRPr="006A4B2C" w:rsidRDefault="002E6D94" w:rsidP="002E6D9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5" w:type="pct"/>
          </w:tcPr>
          <w:p w:rsidR="009E242D" w:rsidRPr="006A4B2C" w:rsidRDefault="009E242D" w:rsidP="00396E9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6A4B2C" w:rsidTr="00671945">
        <w:trPr>
          <w:cantSplit/>
        </w:trPr>
        <w:tc>
          <w:tcPr>
            <w:tcW w:w="276" w:type="pct"/>
            <w:vMerge/>
            <w:vAlign w:val="center"/>
          </w:tcPr>
          <w:p w:rsidR="009E242D" w:rsidRPr="006A4B2C" w:rsidRDefault="009E242D" w:rsidP="003C29C0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4" w:type="pct"/>
          </w:tcPr>
          <w:p w:rsidR="009E242D" w:rsidRPr="006A4B2C" w:rsidRDefault="009E242D" w:rsidP="00CA1770">
            <w:pPr>
              <w:pStyle w:val="a7"/>
              <w:numPr>
                <w:ilvl w:val="0"/>
                <w:numId w:val="23"/>
              </w:numPr>
              <w:spacing w:line="240" w:lineRule="atLeast"/>
              <w:ind w:leftChars="0" w:left="394" w:hanging="267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信用卡捐款請款事宜。</w:t>
            </w:r>
          </w:p>
        </w:tc>
        <w:tc>
          <w:tcPr>
            <w:tcW w:w="446" w:type="pct"/>
            <w:vAlign w:val="center"/>
          </w:tcPr>
          <w:p w:rsidR="002E6D94" w:rsidRPr="006A4B2C" w:rsidRDefault="002E6D94" w:rsidP="002E6D9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9E242D" w:rsidRPr="006A4B2C" w:rsidRDefault="002E6D94" w:rsidP="002E6D9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5" w:type="pct"/>
          </w:tcPr>
          <w:p w:rsidR="009E242D" w:rsidRPr="006A4B2C" w:rsidRDefault="009E242D" w:rsidP="00396E9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6A4B2C" w:rsidTr="00671945">
        <w:trPr>
          <w:cantSplit/>
        </w:trPr>
        <w:tc>
          <w:tcPr>
            <w:tcW w:w="276" w:type="pct"/>
            <w:vMerge/>
            <w:vAlign w:val="center"/>
          </w:tcPr>
          <w:p w:rsidR="009E242D" w:rsidRPr="006A4B2C" w:rsidRDefault="009E242D" w:rsidP="003C29C0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4" w:type="pct"/>
          </w:tcPr>
          <w:p w:rsidR="009E242D" w:rsidRPr="006A4B2C" w:rsidRDefault="009E242D" w:rsidP="00CA1770">
            <w:pPr>
              <w:pStyle w:val="a7"/>
              <w:numPr>
                <w:ilvl w:val="0"/>
                <w:numId w:val="23"/>
              </w:numPr>
              <w:spacing w:line="240" w:lineRule="atLeast"/>
              <w:ind w:leftChars="0" w:left="394" w:hanging="267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年度各類捐款收據印製。</w:t>
            </w:r>
          </w:p>
        </w:tc>
        <w:tc>
          <w:tcPr>
            <w:tcW w:w="446" w:type="pct"/>
            <w:vAlign w:val="center"/>
          </w:tcPr>
          <w:p w:rsidR="002E6D94" w:rsidRPr="006A4B2C" w:rsidRDefault="002E6D94" w:rsidP="002E6D9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9E242D" w:rsidRPr="006A4B2C" w:rsidRDefault="002E6D94" w:rsidP="002E6D94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9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5" w:type="pct"/>
          </w:tcPr>
          <w:p w:rsidR="009E242D" w:rsidRPr="006A4B2C" w:rsidRDefault="009E242D" w:rsidP="00396E9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6A4B2C" w:rsidTr="006A4B2C">
        <w:trPr>
          <w:cantSplit/>
          <w:trHeight w:val="374"/>
        </w:trPr>
        <w:tc>
          <w:tcPr>
            <w:tcW w:w="276" w:type="pct"/>
            <w:vMerge/>
            <w:vAlign w:val="center"/>
          </w:tcPr>
          <w:p w:rsidR="009E242D" w:rsidRPr="006A4B2C" w:rsidRDefault="009E242D" w:rsidP="003C29C0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4" w:type="pct"/>
          </w:tcPr>
          <w:p w:rsidR="009E242D" w:rsidRPr="006A4B2C" w:rsidRDefault="002E6D94" w:rsidP="00CA1770">
            <w:pPr>
              <w:pStyle w:val="a7"/>
              <w:numPr>
                <w:ilvl w:val="0"/>
                <w:numId w:val="23"/>
              </w:numPr>
              <w:spacing w:line="240" w:lineRule="atLeast"/>
              <w:ind w:leftChars="0" w:left="394" w:hanging="267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付款</w:t>
            </w:r>
            <w:r w:rsidR="009E242D" w:rsidRPr="006A4B2C">
              <w:rPr>
                <w:rFonts w:ascii="Times New Roman" w:eastAsia="標楷體" w:cs="Times New Roman"/>
                <w:color w:val="auto"/>
              </w:rPr>
              <w:t>支票開立。</w:t>
            </w:r>
          </w:p>
        </w:tc>
        <w:tc>
          <w:tcPr>
            <w:tcW w:w="446" w:type="pct"/>
            <w:vAlign w:val="center"/>
          </w:tcPr>
          <w:p w:rsidR="009E242D" w:rsidRPr="006A4B2C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9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9E242D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5" w:type="pct"/>
            <w:vAlign w:val="center"/>
          </w:tcPr>
          <w:p w:rsidR="009E242D" w:rsidRPr="006A4B2C" w:rsidRDefault="009E242D" w:rsidP="006A4B2C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6A4B2C" w:rsidTr="006A4B2C">
        <w:trPr>
          <w:cantSplit/>
        </w:trPr>
        <w:tc>
          <w:tcPr>
            <w:tcW w:w="276" w:type="pct"/>
            <w:vMerge/>
            <w:vAlign w:val="center"/>
          </w:tcPr>
          <w:p w:rsidR="009E242D" w:rsidRPr="006A4B2C" w:rsidRDefault="009E242D" w:rsidP="003C29C0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4" w:type="pct"/>
          </w:tcPr>
          <w:p w:rsidR="009E242D" w:rsidRPr="006A4B2C" w:rsidRDefault="009E242D" w:rsidP="00CA1770">
            <w:pPr>
              <w:pStyle w:val="a7"/>
              <w:numPr>
                <w:ilvl w:val="0"/>
                <w:numId w:val="23"/>
              </w:numPr>
              <w:spacing w:line="240" w:lineRule="atLeast"/>
              <w:ind w:leftChars="0" w:left="394" w:hanging="267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零用金申請撥補、支付、保管。</w:t>
            </w:r>
          </w:p>
        </w:tc>
        <w:tc>
          <w:tcPr>
            <w:tcW w:w="446" w:type="pct"/>
            <w:vAlign w:val="center"/>
          </w:tcPr>
          <w:p w:rsidR="009E242D" w:rsidRPr="006A4B2C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9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5" w:type="pct"/>
            <w:vAlign w:val="center"/>
          </w:tcPr>
          <w:p w:rsidR="009E242D" w:rsidRPr="006A4B2C" w:rsidRDefault="009E242D" w:rsidP="006A4B2C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6A4B2C" w:rsidTr="006A4B2C">
        <w:trPr>
          <w:cantSplit/>
        </w:trPr>
        <w:tc>
          <w:tcPr>
            <w:tcW w:w="276" w:type="pct"/>
            <w:vMerge/>
            <w:vAlign w:val="center"/>
          </w:tcPr>
          <w:p w:rsidR="009E242D" w:rsidRPr="006A4B2C" w:rsidRDefault="009E242D" w:rsidP="003C29C0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4" w:type="pct"/>
          </w:tcPr>
          <w:p w:rsidR="009E242D" w:rsidRPr="006A4B2C" w:rsidRDefault="009E242D" w:rsidP="00CA1770">
            <w:pPr>
              <w:pStyle w:val="a7"/>
              <w:numPr>
                <w:ilvl w:val="0"/>
                <w:numId w:val="23"/>
              </w:numPr>
              <w:spacing w:line="240" w:lineRule="atLeast"/>
              <w:ind w:leftChars="0" w:left="394" w:hanging="267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各銀行帳戶收支日報表、收支日結表填製。</w:t>
            </w:r>
          </w:p>
        </w:tc>
        <w:tc>
          <w:tcPr>
            <w:tcW w:w="446" w:type="pct"/>
            <w:vAlign w:val="center"/>
          </w:tcPr>
          <w:p w:rsidR="009E242D" w:rsidRPr="006A4B2C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9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5" w:type="pct"/>
            <w:vAlign w:val="center"/>
          </w:tcPr>
          <w:p w:rsidR="009E242D" w:rsidRPr="006A4B2C" w:rsidRDefault="009E242D" w:rsidP="006A4B2C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6A4B2C" w:rsidTr="006A4B2C">
        <w:trPr>
          <w:cantSplit/>
        </w:trPr>
        <w:tc>
          <w:tcPr>
            <w:tcW w:w="276" w:type="pct"/>
            <w:vMerge/>
            <w:vAlign w:val="center"/>
          </w:tcPr>
          <w:p w:rsidR="009E242D" w:rsidRPr="006A4B2C" w:rsidRDefault="009E242D" w:rsidP="003C29C0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4" w:type="pct"/>
          </w:tcPr>
          <w:p w:rsidR="009E242D" w:rsidRPr="006A4B2C" w:rsidRDefault="009E242D" w:rsidP="00CA1770">
            <w:pPr>
              <w:pStyle w:val="a7"/>
              <w:numPr>
                <w:ilvl w:val="0"/>
                <w:numId w:val="23"/>
              </w:numPr>
              <w:spacing w:line="240" w:lineRule="atLeast"/>
              <w:ind w:leftChars="0" w:left="394" w:hanging="267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銀行差額解釋表填製。</w:t>
            </w:r>
          </w:p>
        </w:tc>
        <w:tc>
          <w:tcPr>
            <w:tcW w:w="446" w:type="pct"/>
            <w:vAlign w:val="center"/>
          </w:tcPr>
          <w:p w:rsidR="009E242D" w:rsidRPr="006A4B2C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9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9E242D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5" w:type="pct"/>
            <w:vAlign w:val="center"/>
          </w:tcPr>
          <w:p w:rsidR="009E242D" w:rsidRPr="006A4B2C" w:rsidRDefault="009E242D" w:rsidP="006A4B2C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6A4B2C" w:rsidTr="006A4B2C">
        <w:trPr>
          <w:cantSplit/>
        </w:trPr>
        <w:tc>
          <w:tcPr>
            <w:tcW w:w="276" w:type="pct"/>
            <w:vMerge/>
            <w:vAlign w:val="center"/>
          </w:tcPr>
          <w:p w:rsidR="009E242D" w:rsidRPr="006A4B2C" w:rsidRDefault="009E242D" w:rsidP="003C29C0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4" w:type="pct"/>
          </w:tcPr>
          <w:p w:rsidR="009E242D" w:rsidRPr="006A4B2C" w:rsidRDefault="009E242D" w:rsidP="00CA1770">
            <w:pPr>
              <w:pStyle w:val="a7"/>
              <w:numPr>
                <w:ilvl w:val="0"/>
                <w:numId w:val="23"/>
              </w:numPr>
              <w:spacing w:line="240" w:lineRule="atLeast"/>
              <w:ind w:leftChars="0" w:left="394" w:hanging="267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銀行存款月報表、有價證券明細表填製。</w:t>
            </w:r>
          </w:p>
        </w:tc>
        <w:tc>
          <w:tcPr>
            <w:tcW w:w="446" w:type="pct"/>
            <w:vAlign w:val="center"/>
          </w:tcPr>
          <w:p w:rsidR="009E242D" w:rsidRPr="006A4B2C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9" w:type="pct"/>
            <w:vAlign w:val="center"/>
          </w:tcPr>
          <w:p w:rsidR="009E242D" w:rsidRPr="006A4B2C" w:rsidRDefault="00C3454E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6" w:type="pct"/>
            <w:vAlign w:val="center"/>
          </w:tcPr>
          <w:p w:rsidR="009E242D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5" w:type="pct"/>
            <w:vAlign w:val="center"/>
          </w:tcPr>
          <w:p w:rsidR="009E242D" w:rsidRPr="006A4B2C" w:rsidRDefault="009E242D" w:rsidP="006A4B2C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6A4B2C" w:rsidTr="006A4B2C">
        <w:trPr>
          <w:cantSplit/>
        </w:trPr>
        <w:tc>
          <w:tcPr>
            <w:tcW w:w="276" w:type="pct"/>
            <w:vMerge/>
            <w:vAlign w:val="center"/>
          </w:tcPr>
          <w:p w:rsidR="009E242D" w:rsidRPr="006A4B2C" w:rsidRDefault="009E242D" w:rsidP="003C29C0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4" w:type="pct"/>
          </w:tcPr>
          <w:p w:rsidR="009E242D" w:rsidRPr="006A4B2C" w:rsidRDefault="009E242D" w:rsidP="00CA1770">
            <w:pPr>
              <w:pStyle w:val="a7"/>
              <w:numPr>
                <w:ilvl w:val="0"/>
                <w:numId w:val="23"/>
              </w:numPr>
              <w:spacing w:line="240" w:lineRule="atLeast"/>
              <w:ind w:leftChars="0" w:left="394" w:hanging="267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教育基金捐款明細表填製。</w:t>
            </w:r>
          </w:p>
        </w:tc>
        <w:tc>
          <w:tcPr>
            <w:tcW w:w="446" w:type="pct"/>
            <w:vAlign w:val="center"/>
          </w:tcPr>
          <w:p w:rsidR="009E242D" w:rsidRPr="006A4B2C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9" w:type="pct"/>
            <w:vAlign w:val="center"/>
          </w:tcPr>
          <w:p w:rsidR="009E242D" w:rsidRPr="006A4B2C" w:rsidRDefault="00C3454E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6" w:type="pct"/>
            <w:vAlign w:val="center"/>
          </w:tcPr>
          <w:p w:rsidR="009E242D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5" w:type="pct"/>
            <w:vAlign w:val="center"/>
          </w:tcPr>
          <w:p w:rsidR="009E242D" w:rsidRPr="006A4B2C" w:rsidRDefault="009E242D" w:rsidP="006A4B2C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6A4B2C" w:rsidTr="006A4B2C">
        <w:trPr>
          <w:cantSplit/>
        </w:trPr>
        <w:tc>
          <w:tcPr>
            <w:tcW w:w="276" w:type="pct"/>
            <w:vMerge/>
            <w:vAlign w:val="center"/>
          </w:tcPr>
          <w:p w:rsidR="009E242D" w:rsidRPr="006A4B2C" w:rsidRDefault="009E242D" w:rsidP="003C29C0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84" w:type="pct"/>
          </w:tcPr>
          <w:p w:rsidR="009E242D" w:rsidRPr="006A4B2C" w:rsidRDefault="009E242D" w:rsidP="00CA1770">
            <w:pPr>
              <w:pStyle w:val="a7"/>
              <w:numPr>
                <w:ilvl w:val="0"/>
                <w:numId w:val="23"/>
              </w:numPr>
              <w:spacing w:line="240" w:lineRule="atLeast"/>
              <w:ind w:leftChars="0" w:left="394" w:hanging="267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各帳戶資金流用轉帳申請。</w:t>
            </w:r>
          </w:p>
        </w:tc>
        <w:tc>
          <w:tcPr>
            <w:tcW w:w="446" w:type="pct"/>
            <w:vAlign w:val="center"/>
          </w:tcPr>
          <w:p w:rsidR="009E242D" w:rsidRPr="006A4B2C" w:rsidRDefault="009E242D" w:rsidP="00380BEA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9" w:type="pct"/>
            <w:vAlign w:val="center"/>
          </w:tcPr>
          <w:p w:rsidR="009E242D" w:rsidRPr="006A4B2C" w:rsidRDefault="00C3454E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6" w:type="pct"/>
            <w:vAlign w:val="center"/>
          </w:tcPr>
          <w:p w:rsidR="009E242D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5" w:type="pct"/>
            <w:vAlign w:val="center"/>
          </w:tcPr>
          <w:p w:rsidR="009E242D" w:rsidRPr="006A4B2C" w:rsidRDefault="009E242D" w:rsidP="006A4B2C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6A4B2C" w:rsidTr="00671945">
        <w:trPr>
          <w:cantSplit/>
        </w:trPr>
        <w:tc>
          <w:tcPr>
            <w:tcW w:w="276" w:type="pct"/>
            <w:vMerge w:val="restart"/>
            <w:vAlign w:val="center"/>
          </w:tcPr>
          <w:p w:rsidR="00671945" w:rsidRPr="006A4B2C" w:rsidRDefault="00671945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6A4B2C">
              <w:rPr>
                <w:rFonts w:ascii="Times New Roman" w:eastAsia="標楷體" w:cs="Times New Roman"/>
                <w:b/>
                <w:color w:val="auto"/>
              </w:rPr>
              <w:t>翻譯會展中心業務</w:t>
            </w:r>
          </w:p>
        </w:tc>
        <w:tc>
          <w:tcPr>
            <w:tcW w:w="1584" w:type="pct"/>
          </w:tcPr>
          <w:p w:rsidR="00671945" w:rsidRPr="006A4B2C" w:rsidRDefault="00671945" w:rsidP="00CA1770">
            <w:pPr>
              <w:pStyle w:val="a7"/>
              <w:numPr>
                <w:ilvl w:val="0"/>
                <w:numId w:val="22"/>
              </w:numPr>
              <w:spacing w:line="240" w:lineRule="atLeast"/>
              <w:ind w:leftChars="0" w:left="394" w:hanging="303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現金、支票收納及繳存銀行。</w:t>
            </w:r>
          </w:p>
        </w:tc>
        <w:tc>
          <w:tcPr>
            <w:tcW w:w="446" w:type="pct"/>
            <w:vAlign w:val="center"/>
          </w:tcPr>
          <w:p w:rsidR="00671945" w:rsidRPr="006A4B2C" w:rsidRDefault="00671945" w:rsidP="00337EE1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8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6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9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5" w:type="pct"/>
          </w:tcPr>
          <w:p w:rsidR="00671945" w:rsidRPr="006A4B2C" w:rsidRDefault="00671945" w:rsidP="00396E9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6A4B2C" w:rsidTr="00671945">
        <w:trPr>
          <w:cantSplit/>
        </w:trPr>
        <w:tc>
          <w:tcPr>
            <w:tcW w:w="276" w:type="pct"/>
            <w:vMerge/>
            <w:vAlign w:val="center"/>
          </w:tcPr>
          <w:p w:rsidR="00671945" w:rsidRPr="006A4B2C" w:rsidRDefault="00671945" w:rsidP="003C29C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84" w:type="pct"/>
          </w:tcPr>
          <w:p w:rsidR="00671945" w:rsidRPr="006A4B2C" w:rsidRDefault="00671945" w:rsidP="00CA1770">
            <w:pPr>
              <w:pStyle w:val="a7"/>
              <w:numPr>
                <w:ilvl w:val="0"/>
                <w:numId w:val="22"/>
              </w:numPr>
              <w:spacing w:line="240" w:lineRule="atLeast"/>
              <w:ind w:leftChars="0" w:left="394" w:hanging="303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譯費支付及各類款項付款。</w:t>
            </w:r>
          </w:p>
        </w:tc>
        <w:tc>
          <w:tcPr>
            <w:tcW w:w="446" w:type="pct"/>
            <w:vAlign w:val="center"/>
          </w:tcPr>
          <w:p w:rsidR="00671945" w:rsidRPr="006A4B2C" w:rsidRDefault="00671945" w:rsidP="00337EE1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8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6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9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5" w:type="pct"/>
          </w:tcPr>
          <w:p w:rsidR="00671945" w:rsidRPr="006A4B2C" w:rsidRDefault="00671945" w:rsidP="00396E9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6A4B2C" w:rsidTr="00671945">
        <w:trPr>
          <w:cantSplit/>
        </w:trPr>
        <w:tc>
          <w:tcPr>
            <w:tcW w:w="276" w:type="pct"/>
            <w:vMerge/>
            <w:vAlign w:val="center"/>
          </w:tcPr>
          <w:p w:rsidR="009E242D" w:rsidRPr="006A4B2C" w:rsidRDefault="009E242D" w:rsidP="003C29C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84" w:type="pct"/>
          </w:tcPr>
          <w:p w:rsidR="009E242D" w:rsidRPr="006A4B2C" w:rsidRDefault="009E242D" w:rsidP="00CA1770">
            <w:pPr>
              <w:pStyle w:val="a7"/>
              <w:numPr>
                <w:ilvl w:val="0"/>
                <w:numId w:val="22"/>
              </w:numPr>
              <w:spacing w:line="240" w:lineRule="atLeast"/>
              <w:ind w:leftChars="0" w:left="394" w:hanging="303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銀行帳戶款項動用申請。</w:t>
            </w:r>
          </w:p>
        </w:tc>
        <w:tc>
          <w:tcPr>
            <w:tcW w:w="446" w:type="pct"/>
            <w:vAlign w:val="center"/>
          </w:tcPr>
          <w:p w:rsidR="009E242D" w:rsidRPr="006A4B2C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9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9E242D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5" w:type="pct"/>
          </w:tcPr>
          <w:p w:rsidR="009E242D" w:rsidRPr="006A4B2C" w:rsidRDefault="009E242D" w:rsidP="00396E9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6A4B2C" w:rsidTr="00671945">
        <w:trPr>
          <w:cantSplit/>
        </w:trPr>
        <w:tc>
          <w:tcPr>
            <w:tcW w:w="276" w:type="pct"/>
            <w:vMerge/>
            <w:vAlign w:val="center"/>
          </w:tcPr>
          <w:p w:rsidR="00671945" w:rsidRPr="006A4B2C" w:rsidRDefault="00671945" w:rsidP="003C29C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84" w:type="pct"/>
          </w:tcPr>
          <w:p w:rsidR="00671945" w:rsidRPr="006A4B2C" w:rsidRDefault="00671945" w:rsidP="00CA1770">
            <w:pPr>
              <w:pStyle w:val="a7"/>
              <w:numPr>
                <w:ilvl w:val="0"/>
                <w:numId w:val="22"/>
              </w:numPr>
              <w:spacing w:line="240" w:lineRule="atLeast"/>
              <w:ind w:leftChars="0" w:left="394" w:hanging="303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收支日報表填製。</w:t>
            </w:r>
          </w:p>
        </w:tc>
        <w:tc>
          <w:tcPr>
            <w:tcW w:w="446" w:type="pct"/>
            <w:vAlign w:val="center"/>
          </w:tcPr>
          <w:p w:rsidR="00671945" w:rsidRPr="006A4B2C" w:rsidRDefault="00671945" w:rsidP="00337EE1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8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6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9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5" w:type="pct"/>
          </w:tcPr>
          <w:p w:rsidR="00671945" w:rsidRPr="006A4B2C" w:rsidRDefault="00671945" w:rsidP="00396E97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6A4B2C" w:rsidTr="00671945">
        <w:trPr>
          <w:cantSplit/>
        </w:trPr>
        <w:tc>
          <w:tcPr>
            <w:tcW w:w="276" w:type="pct"/>
            <w:vMerge/>
            <w:vAlign w:val="center"/>
          </w:tcPr>
          <w:p w:rsidR="009E242D" w:rsidRPr="006A4B2C" w:rsidRDefault="009E242D" w:rsidP="003C29C0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84" w:type="pct"/>
          </w:tcPr>
          <w:p w:rsidR="009E242D" w:rsidRPr="006A4B2C" w:rsidRDefault="009E242D" w:rsidP="00CA1770">
            <w:pPr>
              <w:pStyle w:val="a7"/>
              <w:numPr>
                <w:ilvl w:val="0"/>
                <w:numId w:val="22"/>
              </w:numPr>
              <w:spacing w:line="240" w:lineRule="atLeast"/>
              <w:ind w:leftChars="0" w:left="394" w:hanging="303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銀行差額解釋表填製。</w:t>
            </w:r>
          </w:p>
        </w:tc>
        <w:tc>
          <w:tcPr>
            <w:tcW w:w="446" w:type="pct"/>
            <w:vAlign w:val="center"/>
          </w:tcPr>
          <w:p w:rsidR="009E242D" w:rsidRPr="006A4B2C" w:rsidRDefault="009E242D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8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6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9" w:type="pct"/>
            <w:vAlign w:val="center"/>
          </w:tcPr>
          <w:p w:rsidR="009E242D" w:rsidRPr="006A4B2C" w:rsidRDefault="009E242D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9E242D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5" w:type="pct"/>
          </w:tcPr>
          <w:p w:rsidR="009E242D" w:rsidRPr="006A4B2C" w:rsidRDefault="009E242D" w:rsidP="00396E9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會簽相關單位辦理</w:t>
            </w:r>
          </w:p>
        </w:tc>
      </w:tr>
      <w:tr w:rsidR="00BF56FB" w:rsidRPr="006A4B2C" w:rsidTr="00F81BAD">
        <w:trPr>
          <w:cantSplit/>
        </w:trPr>
        <w:tc>
          <w:tcPr>
            <w:tcW w:w="276" w:type="pct"/>
            <w:vAlign w:val="center"/>
          </w:tcPr>
          <w:p w:rsidR="00671945" w:rsidRPr="006A4B2C" w:rsidRDefault="00671945" w:rsidP="00710D09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6A4B2C">
              <w:rPr>
                <w:rFonts w:ascii="Times New Roman" w:eastAsia="標楷體" w:cs="Times New Roman"/>
                <w:b/>
                <w:color w:val="auto"/>
              </w:rPr>
              <w:lastRenderedPageBreak/>
              <w:t>董事會業務</w:t>
            </w:r>
          </w:p>
        </w:tc>
        <w:tc>
          <w:tcPr>
            <w:tcW w:w="1584" w:type="pct"/>
            <w:vAlign w:val="center"/>
          </w:tcPr>
          <w:p w:rsidR="00671945" w:rsidRPr="006A4B2C" w:rsidRDefault="00671945" w:rsidP="006A4B2C">
            <w:pPr>
              <w:pStyle w:val="a7"/>
              <w:spacing w:line="240" w:lineRule="atLeast"/>
              <w:ind w:leftChars="0" w:left="139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各項活動經費付款。</w:t>
            </w:r>
          </w:p>
        </w:tc>
        <w:tc>
          <w:tcPr>
            <w:tcW w:w="446" w:type="pct"/>
            <w:vAlign w:val="center"/>
          </w:tcPr>
          <w:p w:rsidR="00671945" w:rsidRPr="006A4B2C" w:rsidRDefault="00671945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119" w:hanging="1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6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144" w:hangingChars="11" w:hanging="26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9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35" w:left="84" w:firstLineChars="14" w:firstLine="34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55" w:type="pct"/>
          </w:tcPr>
          <w:p w:rsidR="00671945" w:rsidRPr="006A4B2C" w:rsidRDefault="00671945" w:rsidP="00396E9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6A4B2C" w:rsidTr="00F81BAD">
        <w:trPr>
          <w:cantSplit/>
          <w:trHeight w:val="659"/>
        </w:trPr>
        <w:tc>
          <w:tcPr>
            <w:tcW w:w="276" w:type="pct"/>
            <w:vAlign w:val="center"/>
          </w:tcPr>
          <w:p w:rsidR="00671945" w:rsidRPr="006A4B2C" w:rsidRDefault="00671945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6A4B2C">
              <w:rPr>
                <w:rFonts w:ascii="Times New Roman" w:eastAsia="標楷體" w:cs="Times New Roman"/>
                <w:b/>
                <w:color w:val="auto"/>
              </w:rPr>
              <w:t>其他</w:t>
            </w:r>
          </w:p>
        </w:tc>
        <w:tc>
          <w:tcPr>
            <w:tcW w:w="1584" w:type="pct"/>
            <w:vAlign w:val="center"/>
          </w:tcPr>
          <w:p w:rsidR="00671945" w:rsidRPr="006A4B2C" w:rsidRDefault="00671945" w:rsidP="00671945">
            <w:pPr>
              <w:pStyle w:val="a7"/>
              <w:spacing w:line="240" w:lineRule="atLeast"/>
              <w:ind w:leftChars="0" w:left="116"/>
              <w:jc w:val="both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臨時交辦事項。</w:t>
            </w:r>
          </w:p>
        </w:tc>
        <w:tc>
          <w:tcPr>
            <w:tcW w:w="446" w:type="pct"/>
            <w:vAlign w:val="center"/>
          </w:tcPr>
          <w:p w:rsidR="00671945" w:rsidRPr="006A4B2C" w:rsidRDefault="00671945" w:rsidP="00F974AC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18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6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6A4B2C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9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6" w:type="pct"/>
            <w:vAlign w:val="center"/>
          </w:tcPr>
          <w:p w:rsidR="00671945" w:rsidRPr="006A4B2C" w:rsidRDefault="00671945" w:rsidP="00F81BAD">
            <w:pPr>
              <w:spacing w:line="240" w:lineRule="atLeast"/>
              <w:ind w:leftChars="49" w:left="298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55" w:type="pct"/>
          </w:tcPr>
          <w:p w:rsidR="00671945" w:rsidRPr="006A4B2C" w:rsidRDefault="00671945" w:rsidP="00396E9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8B0AAE" w:rsidRPr="00BF56FB" w:rsidRDefault="008B0AAE" w:rsidP="008B0AAE">
      <w:pPr>
        <w:widowControl/>
        <w:rPr>
          <w:rFonts w:ascii="標楷體" w:eastAsia="標楷體" w:hAnsi="標楷體"/>
          <w:color w:val="auto"/>
          <w:sz w:val="28"/>
          <w:szCs w:val="28"/>
        </w:rPr>
      </w:pPr>
      <w:r w:rsidRPr="00BF56FB">
        <w:rPr>
          <w:rFonts w:ascii="標楷體" w:eastAsia="標楷體" w:hAnsi="標楷體"/>
          <w:color w:val="auto"/>
          <w:sz w:val="28"/>
          <w:szCs w:val="28"/>
        </w:rPr>
        <w:br w:type="page"/>
      </w:r>
    </w:p>
    <w:p w:rsidR="00AA0EB4" w:rsidRPr="00BF56FB" w:rsidRDefault="00AA0EB4" w:rsidP="00C41D20">
      <w:pPr>
        <w:pStyle w:val="1title"/>
      </w:pPr>
      <w:bookmarkStart w:id="11" w:name="_Toc17468630"/>
      <w:bookmarkStart w:id="12" w:name="_Toc115182582"/>
      <w:r w:rsidRPr="00BF56FB">
        <w:lastRenderedPageBreak/>
        <w:t>5.</w:t>
      </w:r>
      <w:r w:rsidRPr="00BF56FB">
        <w:rPr>
          <w:rFonts w:hint="eastAsia"/>
        </w:rPr>
        <w:t>文書組</w:t>
      </w:r>
      <w:bookmarkEnd w:id="11"/>
      <w:bookmarkEnd w:id="12"/>
    </w:p>
    <w:tbl>
      <w:tblPr>
        <w:tblW w:w="498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3103"/>
        <w:gridCol w:w="843"/>
        <w:gridCol w:w="890"/>
        <w:gridCol w:w="899"/>
        <w:gridCol w:w="753"/>
        <w:gridCol w:w="565"/>
        <w:gridCol w:w="1983"/>
      </w:tblGrid>
      <w:tr w:rsidR="00BF56FB" w:rsidRPr="00BF56FB" w:rsidTr="00F81BAD">
        <w:trPr>
          <w:cantSplit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367C61" w:rsidRDefault="00AA0EB4" w:rsidP="00E16E0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367C61">
              <w:rPr>
                <w:rFonts w:ascii="Times New Roman" w:eastAsia="標楷體" w:cs="Times New Roman"/>
                <w:b/>
                <w:color w:val="auto"/>
              </w:rPr>
              <w:t>文</w:t>
            </w:r>
            <w:r w:rsidRPr="00367C61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367C61">
              <w:rPr>
                <w:rFonts w:ascii="Times New Roman" w:eastAsia="標楷體" w:cs="Times New Roman"/>
                <w:b/>
                <w:color w:val="auto"/>
              </w:rPr>
              <w:t>書</w:t>
            </w:r>
            <w:r w:rsidRPr="00367C61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367C61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BF56FB" w:rsidTr="00F81BAD">
        <w:trPr>
          <w:cantSplit/>
          <w:tblHeader/>
        </w:trPr>
        <w:tc>
          <w:tcPr>
            <w:tcW w:w="1911" w:type="pct"/>
            <w:gridSpan w:val="2"/>
            <w:vMerge w:val="restart"/>
            <w:shd w:val="clear" w:color="auto" w:fill="D9D9D9"/>
            <w:vAlign w:val="center"/>
          </w:tcPr>
          <w:p w:rsidR="00E80276" w:rsidRPr="00367C61" w:rsidRDefault="00E80276" w:rsidP="009E242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工</w:t>
            </w:r>
            <w:r w:rsidRPr="00367C61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367C61">
              <w:rPr>
                <w:rFonts w:ascii="Times New Roman" w:eastAsia="標楷體" w:cs="Times New Roman"/>
                <w:color w:val="auto"/>
              </w:rPr>
              <w:t>作</w:t>
            </w:r>
            <w:r w:rsidRPr="00367C61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367C61">
              <w:rPr>
                <w:rFonts w:ascii="Times New Roman" w:eastAsia="標楷體" w:cs="Times New Roman"/>
                <w:color w:val="auto"/>
              </w:rPr>
              <w:t>項</w:t>
            </w:r>
            <w:r w:rsidRPr="00367C61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367C61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056" w:type="pct"/>
            <w:gridSpan w:val="5"/>
            <w:shd w:val="clear" w:color="auto" w:fill="D9D9D9"/>
            <w:vAlign w:val="center"/>
          </w:tcPr>
          <w:p w:rsidR="00E80276" w:rsidRPr="00367C61" w:rsidRDefault="00E80276" w:rsidP="00380BEA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分</w:t>
            </w:r>
            <w:r w:rsidRPr="00367C61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67C61">
              <w:rPr>
                <w:rFonts w:ascii="Times New Roman" w:eastAsia="標楷體" w:cs="Times New Roman"/>
                <w:color w:val="auto"/>
              </w:rPr>
              <w:t>層</w:t>
            </w:r>
            <w:r w:rsidRPr="00367C61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67C61">
              <w:rPr>
                <w:rFonts w:ascii="Times New Roman" w:eastAsia="標楷體" w:cs="Times New Roman"/>
                <w:color w:val="auto"/>
              </w:rPr>
              <w:t>負</w:t>
            </w:r>
            <w:r w:rsidRPr="00367C61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67C61">
              <w:rPr>
                <w:rFonts w:ascii="Times New Roman" w:eastAsia="標楷體" w:cs="Times New Roman"/>
                <w:color w:val="auto"/>
              </w:rPr>
              <w:t>責</w:t>
            </w:r>
            <w:r w:rsidRPr="00367C61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67C61">
              <w:rPr>
                <w:rFonts w:ascii="Times New Roman" w:eastAsia="標楷體" w:cs="Times New Roman"/>
                <w:color w:val="auto"/>
              </w:rPr>
              <w:t>劃</w:t>
            </w:r>
            <w:r w:rsidRPr="00367C61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67C61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033" w:type="pct"/>
            <w:vMerge w:val="restart"/>
            <w:shd w:val="clear" w:color="auto" w:fill="D9D9D9"/>
            <w:vAlign w:val="center"/>
          </w:tcPr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備</w:t>
            </w:r>
            <w:r w:rsidRPr="00367C61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367C61">
              <w:rPr>
                <w:rFonts w:ascii="Times New Roman" w:eastAsia="標楷體" w:cs="Times New Roman"/>
                <w:color w:val="auto"/>
              </w:rPr>
              <w:t>註</w:t>
            </w:r>
          </w:p>
        </w:tc>
      </w:tr>
      <w:tr w:rsidR="00BF56FB" w:rsidRPr="00BF56FB" w:rsidTr="00F81BAD">
        <w:trPr>
          <w:cantSplit/>
          <w:trHeight w:val="417"/>
          <w:tblHeader/>
        </w:trPr>
        <w:tc>
          <w:tcPr>
            <w:tcW w:w="1911" w:type="pct"/>
            <w:gridSpan w:val="2"/>
            <w:vMerge/>
            <w:shd w:val="clear" w:color="auto" w:fill="D9D9D9"/>
            <w:vAlign w:val="center"/>
          </w:tcPr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9" w:type="pct"/>
            <w:shd w:val="clear" w:color="auto" w:fill="D9D9D9"/>
            <w:vAlign w:val="center"/>
          </w:tcPr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63" w:type="pct"/>
            <w:shd w:val="clear" w:color="auto" w:fill="D9D9D9"/>
            <w:vAlign w:val="center"/>
          </w:tcPr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68" w:type="pct"/>
            <w:shd w:val="clear" w:color="auto" w:fill="D9D9D9"/>
            <w:vAlign w:val="center"/>
          </w:tcPr>
          <w:p w:rsidR="00E80276" w:rsidRPr="00367C61" w:rsidRDefault="00E80276" w:rsidP="009E242D">
            <w:pPr>
              <w:spacing w:line="240" w:lineRule="atLeast"/>
              <w:ind w:rightChars="38" w:right="91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686" w:type="pct"/>
            <w:gridSpan w:val="2"/>
            <w:shd w:val="clear" w:color="auto" w:fill="D9D9D9"/>
            <w:vAlign w:val="center"/>
          </w:tcPr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033" w:type="pct"/>
            <w:vMerge/>
            <w:shd w:val="clear" w:color="auto" w:fill="D9D9D9"/>
            <w:vAlign w:val="center"/>
          </w:tcPr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F81BAD" w:rsidRPr="00BF56FB" w:rsidTr="00F81BAD">
        <w:trPr>
          <w:cantSplit/>
          <w:trHeight w:val="416"/>
          <w:tblHeader/>
        </w:trPr>
        <w:tc>
          <w:tcPr>
            <w:tcW w:w="297" w:type="pct"/>
            <w:shd w:val="clear" w:color="auto" w:fill="D9D9D9"/>
            <w:vAlign w:val="center"/>
          </w:tcPr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615" w:type="pct"/>
            <w:shd w:val="clear" w:color="auto" w:fill="D9D9D9"/>
            <w:vAlign w:val="center"/>
          </w:tcPr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63" w:type="pct"/>
            <w:shd w:val="clear" w:color="auto" w:fill="D9D9D9"/>
            <w:vAlign w:val="center"/>
          </w:tcPr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68" w:type="pct"/>
            <w:shd w:val="clear" w:color="auto" w:fill="D9D9D9"/>
            <w:vAlign w:val="center"/>
          </w:tcPr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392" w:type="pct"/>
            <w:shd w:val="clear" w:color="auto" w:fill="D9D9D9"/>
            <w:vAlign w:val="center"/>
          </w:tcPr>
          <w:p w:rsidR="00E80276" w:rsidRPr="00367C61" w:rsidRDefault="00833E8B" w:rsidP="009E242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367C61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367C61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E80276" w:rsidRPr="00367C61" w:rsidRDefault="00E80276" w:rsidP="00EB2B3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033" w:type="pct"/>
            <w:shd w:val="clear" w:color="auto" w:fill="D9D9D9"/>
            <w:vAlign w:val="center"/>
          </w:tcPr>
          <w:p w:rsidR="00E80276" w:rsidRPr="00367C61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</w:trPr>
        <w:tc>
          <w:tcPr>
            <w:tcW w:w="297" w:type="pct"/>
            <w:vMerge w:val="restart"/>
            <w:vAlign w:val="center"/>
          </w:tcPr>
          <w:p w:rsidR="001A4CC7" w:rsidRPr="00367C61" w:rsidRDefault="001A4CC7" w:rsidP="001A4CC7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367C61">
              <w:rPr>
                <w:rFonts w:ascii="Times New Roman" w:eastAsia="標楷體" w:cs="Times New Roman"/>
                <w:b/>
                <w:color w:val="auto"/>
              </w:rPr>
              <w:t>文書</w:t>
            </w:r>
            <w:r w:rsidRPr="00367C61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367C61">
              <w:rPr>
                <w:rFonts w:ascii="Times New Roman" w:eastAsia="標楷體" w:cs="Times New Roman"/>
                <w:b/>
                <w:color w:val="auto"/>
              </w:rPr>
              <w:t>處理</w:t>
            </w:r>
          </w:p>
        </w:tc>
        <w:tc>
          <w:tcPr>
            <w:tcW w:w="1615" w:type="pct"/>
            <w:vAlign w:val="center"/>
          </w:tcPr>
          <w:p w:rsidR="001A4CC7" w:rsidRPr="00367C61" w:rsidRDefault="001A4CC7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1.</w:t>
            </w:r>
            <w:r w:rsidRPr="00367C61">
              <w:rPr>
                <w:rFonts w:ascii="Times New Roman" w:eastAsia="標楷體" w:cs="Times New Roman"/>
                <w:color w:val="auto"/>
              </w:rPr>
              <w:t>文書處理作業規範之訂定</w:t>
            </w:r>
            <w:r w:rsidRPr="00367C61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67C61">
              <w:rPr>
                <w:rFonts w:ascii="Times New Roman" w:eastAsia="標楷體" w:cs="Times New Roman"/>
                <w:color w:val="auto"/>
              </w:rPr>
              <w:t>與修正。</w:t>
            </w:r>
          </w:p>
        </w:tc>
        <w:tc>
          <w:tcPr>
            <w:tcW w:w="439" w:type="pct"/>
            <w:vAlign w:val="center"/>
          </w:tcPr>
          <w:p w:rsidR="001A4CC7" w:rsidRPr="00367C61" w:rsidRDefault="001A4CC7" w:rsidP="001A4CC7">
            <w:pPr>
              <w:spacing w:beforeLines="50" w:before="18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3" w:type="pct"/>
            <w:vAlign w:val="center"/>
          </w:tcPr>
          <w:p w:rsidR="001A4CC7" w:rsidRPr="00367C61" w:rsidRDefault="001A4CC7" w:rsidP="001A4CC7">
            <w:pPr>
              <w:keepNext/>
              <w:tabs>
                <w:tab w:val="left" w:pos="260"/>
              </w:tabs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8" w:type="pct"/>
            <w:vAlign w:val="center"/>
          </w:tcPr>
          <w:p w:rsidR="001A4CC7" w:rsidRPr="00367C61" w:rsidRDefault="001A4CC7" w:rsidP="001A4CC7">
            <w:pPr>
              <w:keepNext/>
              <w:tabs>
                <w:tab w:val="left" w:pos="355"/>
              </w:tabs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2" w:type="pct"/>
            <w:vAlign w:val="center"/>
          </w:tcPr>
          <w:p w:rsidR="001A4CC7" w:rsidRPr="00367C61" w:rsidRDefault="00C3454E" w:rsidP="001A4CC7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294" w:type="pct"/>
            <w:vAlign w:val="center"/>
          </w:tcPr>
          <w:p w:rsidR="001A4CC7" w:rsidRPr="00367C61" w:rsidRDefault="001A4CC7" w:rsidP="001A4CC7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1033" w:type="pct"/>
          </w:tcPr>
          <w:p w:rsidR="001A4CC7" w:rsidRPr="00367C61" w:rsidRDefault="001A4CC7" w:rsidP="001A4CC7">
            <w:pPr>
              <w:spacing w:beforeLines="50" w:before="180" w:afterLines="50" w:after="18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  <w:trHeight w:val="577"/>
        </w:trPr>
        <w:tc>
          <w:tcPr>
            <w:tcW w:w="297" w:type="pct"/>
            <w:vMerge/>
            <w:vAlign w:val="center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15" w:type="pct"/>
            <w:vAlign w:val="center"/>
          </w:tcPr>
          <w:p w:rsidR="009E242D" w:rsidRPr="00367C61" w:rsidRDefault="009E242D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2.</w:t>
            </w:r>
            <w:r w:rsidRPr="00367C61">
              <w:rPr>
                <w:rFonts w:ascii="Times New Roman" w:eastAsia="標楷體" w:cs="Times New Roman"/>
                <w:color w:val="auto"/>
              </w:rPr>
              <w:t>公文收文、判文、編號、</w:t>
            </w:r>
            <w:r w:rsidR="00031524" w:rsidRPr="00367C61">
              <w:rPr>
                <w:rFonts w:ascii="Times New Roman" w:eastAsia="標楷體" w:cs="Times New Roman"/>
                <w:color w:val="auto"/>
              </w:rPr>
              <w:br/>
            </w:r>
            <w:r w:rsidRPr="00367C61">
              <w:rPr>
                <w:rFonts w:ascii="Times New Roman" w:eastAsia="標楷體" w:cs="Times New Roman"/>
                <w:color w:val="auto"/>
              </w:rPr>
              <w:t>登錄、分辦。</w:t>
            </w:r>
          </w:p>
        </w:tc>
        <w:tc>
          <w:tcPr>
            <w:tcW w:w="439" w:type="pct"/>
            <w:vAlign w:val="center"/>
          </w:tcPr>
          <w:p w:rsidR="009E242D" w:rsidRPr="00367C61" w:rsidRDefault="009E242D" w:rsidP="001C17B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3" w:type="pct"/>
            <w:vAlign w:val="center"/>
          </w:tcPr>
          <w:p w:rsidR="0039547B" w:rsidRPr="00367C61" w:rsidRDefault="0039547B" w:rsidP="001C17BD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9E242D" w:rsidRPr="00367C61" w:rsidRDefault="009E242D" w:rsidP="001C17BD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68" w:type="pct"/>
            <w:vAlign w:val="center"/>
          </w:tcPr>
          <w:p w:rsidR="009E242D" w:rsidRPr="00367C61" w:rsidRDefault="009E242D" w:rsidP="001C17BD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9E242D" w:rsidRPr="00367C61" w:rsidRDefault="009E242D" w:rsidP="001C17BD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  <w:vAlign w:val="center"/>
          </w:tcPr>
          <w:p w:rsidR="009E242D" w:rsidRPr="00367C61" w:rsidRDefault="009E242D" w:rsidP="001C17BD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33" w:type="pct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</w:trPr>
        <w:tc>
          <w:tcPr>
            <w:tcW w:w="297" w:type="pct"/>
            <w:vMerge/>
            <w:vAlign w:val="center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15" w:type="pct"/>
            <w:vAlign w:val="center"/>
          </w:tcPr>
          <w:p w:rsidR="009E242D" w:rsidRPr="00367C61" w:rsidRDefault="009E242D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3.</w:t>
            </w:r>
            <w:r w:rsidRPr="00367C61">
              <w:rPr>
                <w:rFonts w:ascii="Times New Roman" w:eastAsia="標楷體" w:cs="Times New Roman"/>
                <w:color w:val="auto"/>
              </w:rPr>
              <w:t>發文之點收、繕發、校對、用印。</w:t>
            </w:r>
          </w:p>
        </w:tc>
        <w:tc>
          <w:tcPr>
            <w:tcW w:w="439" w:type="pct"/>
            <w:vAlign w:val="center"/>
          </w:tcPr>
          <w:p w:rsidR="009E242D" w:rsidRPr="00367C61" w:rsidRDefault="009E242D" w:rsidP="001C17B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367C61" w:rsidRDefault="009E242D" w:rsidP="001C17BD">
            <w:pPr>
              <w:keepNext/>
              <w:tabs>
                <w:tab w:val="left" w:pos="260"/>
              </w:tabs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68" w:type="pct"/>
            <w:vAlign w:val="center"/>
          </w:tcPr>
          <w:p w:rsidR="009E242D" w:rsidRPr="00367C61" w:rsidRDefault="009E242D" w:rsidP="001C17BD">
            <w:pPr>
              <w:keepNext/>
              <w:tabs>
                <w:tab w:val="left" w:pos="260"/>
              </w:tabs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9E242D" w:rsidRPr="00367C61" w:rsidRDefault="009E242D" w:rsidP="001C17BD">
            <w:pPr>
              <w:keepNext/>
              <w:tabs>
                <w:tab w:val="left" w:pos="260"/>
              </w:tabs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  <w:vAlign w:val="center"/>
          </w:tcPr>
          <w:p w:rsidR="009E242D" w:rsidRPr="00367C61" w:rsidRDefault="009E242D" w:rsidP="001C17BD">
            <w:pPr>
              <w:keepNext/>
              <w:tabs>
                <w:tab w:val="left" w:pos="260"/>
              </w:tabs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33" w:type="pct"/>
          </w:tcPr>
          <w:p w:rsidR="009E242D" w:rsidRPr="00367C61" w:rsidRDefault="009E242D" w:rsidP="00D8328D">
            <w:pPr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已決行之發文</w:t>
            </w:r>
          </w:p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</w:trPr>
        <w:tc>
          <w:tcPr>
            <w:tcW w:w="297" w:type="pct"/>
            <w:vMerge/>
            <w:vAlign w:val="center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15" w:type="pct"/>
            <w:vAlign w:val="center"/>
          </w:tcPr>
          <w:p w:rsidR="009E242D" w:rsidRPr="00367C61" w:rsidRDefault="009E242D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4.</w:t>
            </w:r>
            <w:r w:rsidRPr="00367C61">
              <w:rPr>
                <w:rFonts w:ascii="Times New Roman" w:eastAsia="標楷體" w:cs="Times New Roman"/>
                <w:color w:val="auto"/>
              </w:rPr>
              <w:t>填報教育部公文電子交換系統每月報表。</w:t>
            </w:r>
          </w:p>
        </w:tc>
        <w:tc>
          <w:tcPr>
            <w:tcW w:w="439" w:type="pct"/>
            <w:vAlign w:val="center"/>
          </w:tcPr>
          <w:p w:rsidR="009E242D" w:rsidRPr="00367C61" w:rsidRDefault="009E242D" w:rsidP="001C17B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9E242D" w:rsidRPr="00367C61" w:rsidRDefault="009E242D" w:rsidP="001C17BD">
            <w:pPr>
              <w:keepNext/>
              <w:tabs>
                <w:tab w:val="left" w:pos="113"/>
              </w:tabs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8" w:type="pct"/>
            <w:vAlign w:val="center"/>
          </w:tcPr>
          <w:p w:rsidR="009E242D" w:rsidRPr="00367C61" w:rsidRDefault="009E242D" w:rsidP="001C17BD">
            <w:pPr>
              <w:keepNext/>
              <w:tabs>
                <w:tab w:val="left" w:pos="260"/>
              </w:tabs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2" w:type="pct"/>
            <w:vAlign w:val="center"/>
          </w:tcPr>
          <w:p w:rsidR="009E242D" w:rsidRPr="00367C61" w:rsidRDefault="009E242D" w:rsidP="001C17BD">
            <w:pPr>
              <w:keepNext/>
              <w:tabs>
                <w:tab w:val="left" w:pos="260"/>
              </w:tabs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  <w:vAlign w:val="center"/>
          </w:tcPr>
          <w:p w:rsidR="009E242D" w:rsidRPr="00367C61" w:rsidRDefault="009E242D" w:rsidP="001C17BD">
            <w:pPr>
              <w:keepNext/>
              <w:tabs>
                <w:tab w:val="left" w:pos="260"/>
              </w:tabs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33" w:type="pct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</w:trPr>
        <w:tc>
          <w:tcPr>
            <w:tcW w:w="297" w:type="pct"/>
            <w:vMerge/>
            <w:vAlign w:val="center"/>
          </w:tcPr>
          <w:p w:rsidR="001A4CC7" w:rsidRPr="00367C61" w:rsidRDefault="001A4CC7" w:rsidP="001A4CC7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15" w:type="pct"/>
            <w:vAlign w:val="center"/>
          </w:tcPr>
          <w:p w:rsidR="001A4CC7" w:rsidRPr="00367C61" w:rsidRDefault="001A4CC7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5.</w:t>
            </w:r>
            <w:r w:rsidRPr="00367C61">
              <w:rPr>
                <w:rFonts w:ascii="Times New Roman" w:eastAsia="標楷體" w:cs="Times New Roman"/>
                <w:color w:val="auto"/>
              </w:rPr>
              <w:t>陳報每月公文系統統計報表。</w:t>
            </w:r>
          </w:p>
        </w:tc>
        <w:tc>
          <w:tcPr>
            <w:tcW w:w="439" w:type="pct"/>
            <w:vAlign w:val="center"/>
          </w:tcPr>
          <w:p w:rsidR="001A4CC7" w:rsidRPr="00367C61" w:rsidRDefault="001A4CC7" w:rsidP="00F81BAD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1A4CC7" w:rsidRPr="00367C61" w:rsidRDefault="001A4CC7" w:rsidP="00F81BAD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8" w:type="pct"/>
            <w:vAlign w:val="center"/>
          </w:tcPr>
          <w:p w:rsidR="001A4CC7" w:rsidRPr="00367C61" w:rsidRDefault="001A4CC7" w:rsidP="00F81BAD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2" w:type="pct"/>
            <w:vAlign w:val="center"/>
          </w:tcPr>
          <w:p w:rsidR="001A4CC7" w:rsidRPr="00367C61" w:rsidRDefault="00C3454E" w:rsidP="001A4CC7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294" w:type="pct"/>
            <w:vAlign w:val="center"/>
          </w:tcPr>
          <w:p w:rsidR="001A4CC7" w:rsidRPr="00367C61" w:rsidRDefault="001A4CC7" w:rsidP="001A4CC7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1033" w:type="pct"/>
          </w:tcPr>
          <w:p w:rsidR="006E62CC" w:rsidRPr="00367C61" w:rsidRDefault="006E62CC" w:rsidP="00367C61">
            <w:pPr>
              <w:snapToGrid w:val="0"/>
              <w:spacing w:line="300" w:lineRule="exact"/>
              <w:ind w:left="211" w:rightChars="-11" w:right="-26" w:hangingChars="96" w:hanging="211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367C61">
              <w:rPr>
                <w:rFonts w:ascii="Cambria Math" w:eastAsia="標楷體" w:hAnsi="Cambria Math" w:cs="Cambria Math"/>
                <w:color w:val="auto"/>
                <w:sz w:val="22"/>
                <w:szCs w:val="22"/>
              </w:rPr>
              <w:t>◎</w:t>
            </w:r>
            <w:r w:rsidRPr="00367C61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依</w:t>
            </w:r>
            <w:r w:rsidRPr="00367C61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1082500029</w:t>
            </w:r>
            <w:r w:rsidRPr="00367C61">
              <w:rPr>
                <w:rFonts w:ascii="Times New Roman" w:eastAsia="標楷體" w:cs="Times New Roman"/>
                <w:color w:val="auto"/>
                <w:sz w:val="22"/>
                <w:szCs w:val="22"/>
              </w:rPr>
              <w:t>號簽陳，授權由「主任秘書」決行。</w:t>
            </w:r>
          </w:p>
        </w:tc>
      </w:tr>
      <w:tr w:rsidR="00BF56FB" w:rsidRPr="00BF56FB" w:rsidTr="00F81BAD">
        <w:trPr>
          <w:cantSplit/>
        </w:trPr>
        <w:tc>
          <w:tcPr>
            <w:tcW w:w="297" w:type="pct"/>
            <w:vMerge w:val="restart"/>
            <w:vAlign w:val="center"/>
          </w:tcPr>
          <w:p w:rsidR="001A4CC7" w:rsidRPr="00367C61" w:rsidRDefault="001A4CC7" w:rsidP="001A4CC7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367C61">
              <w:rPr>
                <w:rFonts w:ascii="Times New Roman" w:eastAsia="標楷體" w:cs="Times New Roman"/>
                <w:b/>
                <w:color w:val="auto"/>
              </w:rPr>
              <w:t>檔案管理</w:t>
            </w:r>
          </w:p>
        </w:tc>
        <w:tc>
          <w:tcPr>
            <w:tcW w:w="1615" w:type="pct"/>
            <w:vAlign w:val="center"/>
          </w:tcPr>
          <w:p w:rsidR="001A4CC7" w:rsidRPr="00367C61" w:rsidRDefault="001A4CC7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1.</w:t>
            </w:r>
            <w:r w:rsidRPr="00367C61">
              <w:rPr>
                <w:rFonts w:ascii="Times New Roman" w:eastAsia="標楷體" w:cs="Times New Roman"/>
                <w:color w:val="auto"/>
              </w:rPr>
              <w:t>檔案保存管理要點暨保存年限區分表之訂定與修正。</w:t>
            </w:r>
          </w:p>
        </w:tc>
        <w:tc>
          <w:tcPr>
            <w:tcW w:w="439" w:type="pct"/>
            <w:vAlign w:val="center"/>
          </w:tcPr>
          <w:p w:rsidR="001A4CC7" w:rsidRPr="00367C61" w:rsidRDefault="001A4CC7" w:rsidP="001A4CC7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1A4CC7" w:rsidRPr="00367C61" w:rsidRDefault="001A4CC7" w:rsidP="001A4CC7">
            <w:pPr>
              <w:keepNext/>
              <w:tabs>
                <w:tab w:val="left" w:pos="260"/>
              </w:tabs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8" w:type="pct"/>
            <w:vAlign w:val="center"/>
          </w:tcPr>
          <w:p w:rsidR="001A4CC7" w:rsidRPr="00367C61" w:rsidRDefault="00500702" w:rsidP="001A4CC7">
            <w:pPr>
              <w:keepNext/>
              <w:tabs>
                <w:tab w:val="left" w:pos="260"/>
              </w:tabs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b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2" w:type="pct"/>
            <w:vAlign w:val="center"/>
          </w:tcPr>
          <w:p w:rsidR="001A4CC7" w:rsidRPr="00367C61" w:rsidRDefault="00500702" w:rsidP="001A4CC7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294" w:type="pct"/>
            <w:vAlign w:val="center"/>
          </w:tcPr>
          <w:p w:rsidR="001A4CC7" w:rsidRPr="00367C61" w:rsidRDefault="001A4CC7" w:rsidP="001A4CC7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1033" w:type="pct"/>
            <w:vAlign w:val="center"/>
          </w:tcPr>
          <w:p w:rsidR="001A4CC7" w:rsidRPr="00367C61" w:rsidRDefault="001A4CC7" w:rsidP="001A4CC7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</w:trPr>
        <w:tc>
          <w:tcPr>
            <w:tcW w:w="297" w:type="pct"/>
            <w:vMerge/>
            <w:vAlign w:val="center"/>
          </w:tcPr>
          <w:p w:rsidR="001A4CC7" w:rsidRPr="00367C61" w:rsidRDefault="001A4CC7" w:rsidP="001A4CC7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15" w:type="pct"/>
            <w:vAlign w:val="center"/>
          </w:tcPr>
          <w:p w:rsidR="001A4CC7" w:rsidRPr="00367C61" w:rsidRDefault="001A4CC7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2.</w:t>
            </w:r>
            <w:r w:rsidRPr="00367C61">
              <w:rPr>
                <w:rFonts w:ascii="Times New Roman" w:eastAsia="標楷體" w:cs="Times New Roman"/>
                <w:color w:val="auto"/>
              </w:rPr>
              <w:t>檔案分類表。</w:t>
            </w:r>
          </w:p>
        </w:tc>
        <w:tc>
          <w:tcPr>
            <w:tcW w:w="439" w:type="pct"/>
            <w:vAlign w:val="center"/>
          </w:tcPr>
          <w:p w:rsidR="001A4CC7" w:rsidRPr="00367C61" w:rsidRDefault="001A4CC7" w:rsidP="001A4CC7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1A4CC7" w:rsidRPr="00367C61" w:rsidRDefault="001A4CC7" w:rsidP="001A4CC7">
            <w:pPr>
              <w:keepNext/>
              <w:tabs>
                <w:tab w:val="left" w:pos="260"/>
              </w:tabs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8" w:type="pct"/>
            <w:vAlign w:val="center"/>
          </w:tcPr>
          <w:p w:rsidR="001A4CC7" w:rsidRPr="00F81BAD" w:rsidRDefault="00500702" w:rsidP="001A4CC7">
            <w:pPr>
              <w:keepNext/>
              <w:tabs>
                <w:tab w:val="left" w:pos="26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auto"/>
              </w:rPr>
            </w:pPr>
            <w:r w:rsidRPr="00F81BAD">
              <w:rPr>
                <w:rFonts w:ascii="標楷體" w:eastAsia="標楷體" w:hAnsi="標楷體" w:cs="Times New Roman"/>
                <w:color w:val="auto"/>
              </w:rPr>
              <w:t>核定</w:t>
            </w:r>
          </w:p>
        </w:tc>
        <w:tc>
          <w:tcPr>
            <w:tcW w:w="392" w:type="pct"/>
            <w:vAlign w:val="center"/>
          </w:tcPr>
          <w:p w:rsidR="001A4CC7" w:rsidRPr="00367C61" w:rsidRDefault="001A4CC7" w:rsidP="001A4CC7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</w:p>
        </w:tc>
        <w:tc>
          <w:tcPr>
            <w:tcW w:w="294" w:type="pct"/>
            <w:vAlign w:val="center"/>
          </w:tcPr>
          <w:p w:rsidR="001A4CC7" w:rsidRPr="00367C61" w:rsidRDefault="001A4CC7" w:rsidP="001A4CC7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1033" w:type="pct"/>
          </w:tcPr>
          <w:p w:rsidR="001A4CC7" w:rsidRPr="00367C61" w:rsidRDefault="001A4CC7" w:rsidP="001A4CC7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會同相關單位辦理</w:t>
            </w:r>
          </w:p>
        </w:tc>
      </w:tr>
      <w:tr w:rsidR="00BF56FB" w:rsidRPr="00BF56FB" w:rsidTr="00F81BAD">
        <w:trPr>
          <w:cantSplit/>
          <w:trHeight w:val="599"/>
        </w:trPr>
        <w:tc>
          <w:tcPr>
            <w:tcW w:w="297" w:type="pct"/>
            <w:vMerge/>
            <w:vAlign w:val="center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15" w:type="pct"/>
            <w:vAlign w:val="center"/>
          </w:tcPr>
          <w:p w:rsidR="009E242D" w:rsidRPr="00367C61" w:rsidRDefault="009E242D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3.</w:t>
            </w:r>
            <w:r w:rsidRPr="00367C61">
              <w:rPr>
                <w:rFonts w:ascii="Times New Roman" w:eastAsia="標楷體" w:cs="Times New Roman"/>
                <w:color w:val="auto"/>
              </w:rPr>
              <w:t>檔案歸檔、保管。</w:t>
            </w:r>
          </w:p>
        </w:tc>
        <w:tc>
          <w:tcPr>
            <w:tcW w:w="439" w:type="pct"/>
          </w:tcPr>
          <w:p w:rsidR="0039547B" w:rsidRPr="00367C61" w:rsidRDefault="0039547B" w:rsidP="0039547B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9E242D" w:rsidRPr="00367C61" w:rsidRDefault="0039547B" w:rsidP="0039547B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63" w:type="pct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8" w:type="pct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2" w:type="pct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33" w:type="pct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  <w:trHeight w:val="455"/>
        </w:trPr>
        <w:tc>
          <w:tcPr>
            <w:tcW w:w="297" w:type="pct"/>
            <w:vMerge/>
            <w:vAlign w:val="center"/>
          </w:tcPr>
          <w:p w:rsidR="0039547B" w:rsidRPr="00367C61" w:rsidRDefault="0039547B" w:rsidP="00D8328D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15" w:type="pct"/>
            <w:vAlign w:val="center"/>
          </w:tcPr>
          <w:p w:rsidR="0039547B" w:rsidRPr="00367C61" w:rsidRDefault="0039547B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4.</w:t>
            </w:r>
            <w:r w:rsidRPr="00367C61">
              <w:rPr>
                <w:rFonts w:ascii="Times New Roman" w:eastAsia="標楷體" w:cs="Times New Roman"/>
                <w:color w:val="auto"/>
              </w:rPr>
              <w:t>檔案調閱。</w:t>
            </w:r>
          </w:p>
        </w:tc>
        <w:tc>
          <w:tcPr>
            <w:tcW w:w="439" w:type="pct"/>
            <w:vAlign w:val="center"/>
          </w:tcPr>
          <w:p w:rsidR="0039547B" w:rsidRPr="00367C61" w:rsidRDefault="0039547B" w:rsidP="00F81BAD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63" w:type="pct"/>
            <w:vAlign w:val="center"/>
          </w:tcPr>
          <w:p w:rsidR="0039547B" w:rsidRPr="00367C61" w:rsidRDefault="0039547B" w:rsidP="00F81BAD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8" w:type="pct"/>
            <w:vAlign w:val="center"/>
          </w:tcPr>
          <w:p w:rsidR="0039547B" w:rsidRPr="00367C61" w:rsidRDefault="0039547B" w:rsidP="00F81BAD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2" w:type="pct"/>
          </w:tcPr>
          <w:p w:rsidR="0039547B" w:rsidRPr="00367C61" w:rsidRDefault="0039547B" w:rsidP="0039547B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</w:tcPr>
          <w:p w:rsidR="0039547B" w:rsidRPr="00367C61" w:rsidRDefault="0039547B" w:rsidP="0039547B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33" w:type="pct"/>
          </w:tcPr>
          <w:p w:rsidR="0039547B" w:rsidRPr="00367C61" w:rsidRDefault="0039547B" w:rsidP="00D8328D">
            <w:pPr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  <w:trHeight w:val="549"/>
        </w:trPr>
        <w:tc>
          <w:tcPr>
            <w:tcW w:w="297" w:type="pct"/>
            <w:vMerge/>
            <w:vAlign w:val="center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15" w:type="pct"/>
            <w:vAlign w:val="center"/>
          </w:tcPr>
          <w:p w:rsidR="009E242D" w:rsidRPr="00367C61" w:rsidRDefault="009E242D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5.</w:t>
            </w:r>
            <w:r w:rsidRPr="00367C61">
              <w:rPr>
                <w:rFonts w:ascii="Times New Roman" w:eastAsia="標楷體" w:cs="Times New Roman"/>
                <w:color w:val="auto"/>
              </w:rPr>
              <w:t>公文稽催。</w:t>
            </w:r>
          </w:p>
        </w:tc>
        <w:tc>
          <w:tcPr>
            <w:tcW w:w="439" w:type="pct"/>
          </w:tcPr>
          <w:p w:rsidR="0039547B" w:rsidRPr="00367C61" w:rsidRDefault="0039547B" w:rsidP="0039547B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9E242D" w:rsidRPr="00367C61" w:rsidRDefault="0039547B" w:rsidP="0039547B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63" w:type="pct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8" w:type="pct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2" w:type="pct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33" w:type="pct"/>
          </w:tcPr>
          <w:p w:rsidR="009E242D" w:rsidRPr="00367C61" w:rsidRDefault="009E242D" w:rsidP="00FD136D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  <w:trHeight w:val="557"/>
        </w:trPr>
        <w:tc>
          <w:tcPr>
            <w:tcW w:w="297" w:type="pct"/>
            <w:vMerge/>
            <w:vAlign w:val="center"/>
          </w:tcPr>
          <w:p w:rsidR="001A4CC7" w:rsidRPr="00367C61" w:rsidRDefault="001A4CC7" w:rsidP="001A4CC7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15" w:type="pct"/>
            <w:vAlign w:val="center"/>
          </w:tcPr>
          <w:p w:rsidR="001A4CC7" w:rsidRPr="00367C61" w:rsidRDefault="001A4CC7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6.</w:t>
            </w:r>
            <w:r w:rsidRPr="00367C61">
              <w:rPr>
                <w:rFonts w:ascii="Times New Roman" w:eastAsia="標楷體" w:cs="Times New Roman"/>
                <w:color w:val="auto"/>
              </w:rPr>
              <w:t>檔案銷燬。</w:t>
            </w:r>
          </w:p>
        </w:tc>
        <w:tc>
          <w:tcPr>
            <w:tcW w:w="439" w:type="pct"/>
            <w:vAlign w:val="center"/>
          </w:tcPr>
          <w:p w:rsidR="001A4CC7" w:rsidRPr="00367C61" w:rsidRDefault="001A4CC7" w:rsidP="001A4CC7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  <w:vAlign w:val="center"/>
          </w:tcPr>
          <w:p w:rsidR="001A4CC7" w:rsidRPr="00367C61" w:rsidRDefault="001A4CC7" w:rsidP="001A4CC7">
            <w:pPr>
              <w:keepNext/>
              <w:tabs>
                <w:tab w:val="left" w:pos="185"/>
              </w:tabs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8" w:type="pct"/>
            <w:vAlign w:val="center"/>
          </w:tcPr>
          <w:p w:rsidR="001A4CC7" w:rsidRPr="00367C61" w:rsidRDefault="001A4CC7" w:rsidP="001A4CC7">
            <w:pPr>
              <w:keepNext/>
              <w:snapToGrid w:val="0"/>
              <w:spacing w:line="360" w:lineRule="exact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2" w:type="pct"/>
            <w:vAlign w:val="center"/>
          </w:tcPr>
          <w:p w:rsidR="001A4CC7" w:rsidRPr="00367C61" w:rsidRDefault="00C3454E" w:rsidP="001A4CC7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294" w:type="pct"/>
            <w:vAlign w:val="center"/>
          </w:tcPr>
          <w:p w:rsidR="001A4CC7" w:rsidRPr="00367C61" w:rsidRDefault="001A4CC7" w:rsidP="001A4CC7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1033" w:type="pct"/>
          </w:tcPr>
          <w:p w:rsidR="001A4CC7" w:rsidRPr="00367C61" w:rsidRDefault="001A4CC7" w:rsidP="001A4CC7">
            <w:pPr>
              <w:keepNext/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會同相關單位辦理</w:t>
            </w:r>
          </w:p>
        </w:tc>
      </w:tr>
      <w:tr w:rsidR="00BF56FB" w:rsidRPr="00BF56FB" w:rsidTr="00F81BAD">
        <w:trPr>
          <w:cantSplit/>
          <w:trHeight w:val="557"/>
        </w:trPr>
        <w:tc>
          <w:tcPr>
            <w:tcW w:w="297" w:type="pct"/>
            <w:vMerge w:val="restart"/>
            <w:vAlign w:val="center"/>
          </w:tcPr>
          <w:p w:rsidR="009E242D" w:rsidRPr="00367C61" w:rsidRDefault="009E242D" w:rsidP="00D8328D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367C61">
              <w:rPr>
                <w:rFonts w:ascii="Times New Roman" w:eastAsia="標楷體" w:cs="Times New Roman"/>
                <w:b/>
                <w:color w:val="auto"/>
              </w:rPr>
              <w:t>印信典守</w:t>
            </w:r>
          </w:p>
        </w:tc>
        <w:tc>
          <w:tcPr>
            <w:tcW w:w="1615" w:type="pct"/>
            <w:vAlign w:val="center"/>
          </w:tcPr>
          <w:p w:rsidR="009E242D" w:rsidRPr="00367C61" w:rsidRDefault="009E242D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1.</w:t>
            </w:r>
            <w:r w:rsidRPr="00367C61">
              <w:rPr>
                <w:rFonts w:ascii="Times New Roman" w:eastAsia="標楷體" w:cs="Times New Roman"/>
                <w:color w:val="auto"/>
              </w:rPr>
              <w:t>申請蓋用印信辦法之訂定與修正。</w:t>
            </w:r>
          </w:p>
        </w:tc>
        <w:tc>
          <w:tcPr>
            <w:tcW w:w="439" w:type="pct"/>
          </w:tcPr>
          <w:p w:rsidR="009E242D" w:rsidRPr="00367C61" w:rsidRDefault="009E242D" w:rsidP="00D9301D">
            <w:pPr>
              <w:spacing w:beforeLines="50" w:before="180"/>
              <w:ind w:leftChars="50" w:left="12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3" w:type="pct"/>
          </w:tcPr>
          <w:p w:rsidR="009E242D" w:rsidRPr="00367C61" w:rsidRDefault="009E242D" w:rsidP="00182484">
            <w:pPr>
              <w:spacing w:beforeLines="50" w:before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8" w:type="pct"/>
          </w:tcPr>
          <w:p w:rsidR="009E242D" w:rsidRPr="00367C61" w:rsidRDefault="009E242D" w:rsidP="00182484">
            <w:pPr>
              <w:spacing w:beforeLines="50" w:before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92" w:type="pct"/>
          </w:tcPr>
          <w:p w:rsidR="009E242D" w:rsidRPr="00367C61" w:rsidRDefault="00C3454E" w:rsidP="00182484">
            <w:pPr>
              <w:spacing w:beforeLines="50" w:before="180"/>
              <w:jc w:val="center"/>
              <w:rPr>
                <w:rFonts w:ascii="Times New Roman" w:eastAsiaTheme="majorEastAsia" w:cs="Times New Roman"/>
                <w:strike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294" w:type="pct"/>
          </w:tcPr>
          <w:p w:rsidR="009E242D" w:rsidRPr="00367C61" w:rsidRDefault="0039547B" w:rsidP="0039547B">
            <w:pPr>
              <w:spacing w:beforeLines="50" w:before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033" w:type="pct"/>
          </w:tcPr>
          <w:p w:rsidR="009E242D" w:rsidRPr="00367C61" w:rsidRDefault="009E242D" w:rsidP="00D8328D">
            <w:pPr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  <w:trHeight w:val="557"/>
        </w:trPr>
        <w:tc>
          <w:tcPr>
            <w:tcW w:w="297" w:type="pct"/>
            <w:vMerge/>
            <w:vAlign w:val="center"/>
          </w:tcPr>
          <w:p w:rsidR="009E242D" w:rsidRPr="00367C61" w:rsidRDefault="009E242D" w:rsidP="00D8328D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15" w:type="pct"/>
            <w:vAlign w:val="center"/>
          </w:tcPr>
          <w:p w:rsidR="009E242D" w:rsidRPr="00367C61" w:rsidRDefault="009E242D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2.</w:t>
            </w:r>
            <w:r w:rsidRPr="00367C61">
              <w:rPr>
                <w:rFonts w:ascii="Times New Roman" w:eastAsia="標楷體" w:cs="Times New Roman"/>
                <w:color w:val="auto"/>
              </w:rPr>
              <w:t>已決行之收、發文用印。</w:t>
            </w:r>
          </w:p>
        </w:tc>
        <w:tc>
          <w:tcPr>
            <w:tcW w:w="439" w:type="pct"/>
          </w:tcPr>
          <w:p w:rsidR="009E242D" w:rsidRPr="00367C61" w:rsidRDefault="009E242D" w:rsidP="00D9301D">
            <w:pPr>
              <w:spacing w:beforeLines="50" w:before="180"/>
              <w:ind w:leftChars="50" w:left="12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3" w:type="pct"/>
          </w:tcPr>
          <w:p w:rsidR="0039547B" w:rsidRPr="00367C61" w:rsidRDefault="0039547B" w:rsidP="0039547B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9E242D" w:rsidRPr="00367C61" w:rsidRDefault="0039547B" w:rsidP="0039547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68" w:type="pct"/>
          </w:tcPr>
          <w:p w:rsidR="009E242D" w:rsidRPr="00367C61" w:rsidRDefault="009E242D" w:rsidP="00D9301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2" w:type="pct"/>
          </w:tcPr>
          <w:p w:rsidR="009E242D" w:rsidRPr="00367C61" w:rsidRDefault="009E242D" w:rsidP="009E242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</w:tcPr>
          <w:p w:rsidR="009E242D" w:rsidRPr="00367C61" w:rsidRDefault="009E242D" w:rsidP="009E242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33" w:type="pct"/>
          </w:tcPr>
          <w:p w:rsidR="009E242D" w:rsidRPr="00367C61" w:rsidRDefault="009E242D" w:rsidP="00D8328D">
            <w:pPr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  <w:trHeight w:val="557"/>
        </w:trPr>
        <w:tc>
          <w:tcPr>
            <w:tcW w:w="297" w:type="pct"/>
            <w:vMerge/>
            <w:vAlign w:val="center"/>
          </w:tcPr>
          <w:p w:rsidR="009E242D" w:rsidRPr="00367C61" w:rsidRDefault="009E242D" w:rsidP="00D8328D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15" w:type="pct"/>
          </w:tcPr>
          <w:p w:rsidR="009E242D" w:rsidRPr="00367C61" w:rsidRDefault="009E242D" w:rsidP="008B0AAE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3.</w:t>
            </w:r>
            <w:r w:rsidRPr="00367C61">
              <w:rPr>
                <w:rFonts w:ascii="Times New Roman" w:eastAsia="標楷體" w:cs="Times New Roman"/>
                <w:color w:val="auto"/>
              </w:rPr>
              <w:t>已決行各類申請書表、合約書、證書、文件等用印。</w:t>
            </w:r>
          </w:p>
        </w:tc>
        <w:tc>
          <w:tcPr>
            <w:tcW w:w="439" w:type="pct"/>
          </w:tcPr>
          <w:p w:rsidR="009E242D" w:rsidRPr="00367C61" w:rsidRDefault="009E242D" w:rsidP="00D9301D">
            <w:pPr>
              <w:spacing w:beforeLines="50" w:before="180"/>
              <w:ind w:leftChars="50" w:left="12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3" w:type="pct"/>
          </w:tcPr>
          <w:p w:rsidR="0039547B" w:rsidRPr="00367C61" w:rsidRDefault="0039547B" w:rsidP="0039547B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9E242D" w:rsidRPr="00367C61" w:rsidRDefault="0039547B" w:rsidP="0039547B">
            <w:pPr>
              <w:tabs>
                <w:tab w:val="left" w:pos="166"/>
              </w:tabs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68" w:type="pct"/>
          </w:tcPr>
          <w:p w:rsidR="009E242D" w:rsidRPr="00367C61" w:rsidRDefault="009E242D" w:rsidP="00D9301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2" w:type="pct"/>
          </w:tcPr>
          <w:p w:rsidR="009E242D" w:rsidRPr="00367C61" w:rsidRDefault="009E242D" w:rsidP="009E242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</w:tcPr>
          <w:p w:rsidR="009E242D" w:rsidRPr="00367C61" w:rsidRDefault="009E242D" w:rsidP="009E242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33" w:type="pct"/>
          </w:tcPr>
          <w:p w:rsidR="009E242D" w:rsidRPr="00367C61" w:rsidRDefault="009E242D" w:rsidP="00D8328D">
            <w:pPr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  <w:trHeight w:val="557"/>
        </w:trPr>
        <w:tc>
          <w:tcPr>
            <w:tcW w:w="297" w:type="pct"/>
            <w:vMerge w:val="restart"/>
            <w:vAlign w:val="center"/>
          </w:tcPr>
          <w:p w:rsidR="009E242D" w:rsidRPr="00367C61" w:rsidRDefault="009E242D" w:rsidP="00D8328D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367C61">
              <w:rPr>
                <w:rFonts w:ascii="Times New Roman" w:eastAsia="標楷體" w:cs="Times New Roman"/>
                <w:b/>
                <w:color w:val="auto"/>
              </w:rPr>
              <w:t>其他</w:t>
            </w:r>
          </w:p>
        </w:tc>
        <w:tc>
          <w:tcPr>
            <w:tcW w:w="1615" w:type="pct"/>
            <w:vAlign w:val="center"/>
          </w:tcPr>
          <w:p w:rsidR="009E242D" w:rsidRPr="00367C61" w:rsidRDefault="009E242D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1.</w:t>
            </w:r>
            <w:r w:rsidRPr="00367C61">
              <w:rPr>
                <w:rFonts w:ascii="Times New Roman" w:eastAsia="標楷體" w:cs="Times New Roman"/>
                <w:color w:val="auto"/>
              </w:rPr>
              <w:t>空白獎狀、聘函申請及諮詢。</w:t>
            </w:r>
          </w:p>
        </w:tc>
        <w:tc>
          <w:tcPr>
            <w:tcW w:w="439" w:type="pct"/>
          </w:tcPr>
          <w:p w:rsidR="008B6BE4" w:rsidRPr="00367C61" w:rsidRDefault="008B6BE4" w:rsidP="008B6BE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9E242D" w:rsidRPr="00367C61" w:rsidRDefault="008B6BE4" w:rsidP="00F81BAD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63" w:type="pct"/>
          </w:tcPr>
          <w:p w:rsidR="009E242D" w:rsidRPr="00367C61" w:rsidRDefault="009E242D" w:rsidP="00D9301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8" w:type="pct"/>
          </w:tcPr>
          <w:p w:rsidR="009E242D" w:rsidRPr="00367C61" w:rsidRDefault="009E242D" w:rsidP="00D9301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2" w:type="pct"/>
          </w:tcPr>
          <w:p w:rsidR="009E242D" w:rsidRPr="00367C61" w:rsidRDefault="009E242D" w:rsidP="009E242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</w:tcPr>
          <w:p w:rsidR="009E242D" w:rsidRPr="00367C61" w:rsidRDefault="009E242D" w:rsidP="009E242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33" w:type="pct"/>
          </w:tcPr>
          <w:p w:rsidR="009E242D" w:rsidRPr="00367C61" w:rsidRDefault="009E242D" w:rsidP="00D8328D">
            <w:pPr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  <w:trHeight w:val="557"/>
        </w:trPr>
        <w:tc>
          <w:tcPr>
            <w:tcW w:w="297" w:type="pct"/>
            <w:vMerge/>
            <w:vAlign w:val="center"/>
          </w:tcPr>
          <w:p w:rsidR="009E242D" w:rsidRPr="00367C61" w:rsidRDefault="009E242D" w:rsidP="00D8328D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15" w:type="pct"/>
            <w:vAlign w:val="center"/>
          </w:tcPr>
          <w:p w:rsidR="009E242D" w:rsidRPr="00367C61" w:rsidRDefault="009E242D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2.</w:t>
            </w:r>
            <w:r w:rsidRPr="00367C61">
              <w:rPr>
                <w:rFonts w:ascii="Times New Roman" w:eastAsia="標楷體" w:cs="Times New Roman"/>
                <w:color w:val="auto"/>
              </w:rPr>
              <w:t>運動會獎狀製作。</w:t>
            </w:r>
          </w:p>
        </w:tc>
        <w:tc>
          <w:tcPr>
            <w:tcW w:w="439" w:type="pct"/>
          </w:tcPr>
          <w:p w:rsidR="008B6BE4" w:rsidRPr="00367C61" w:rsidRDefault="008B6BE4" w:rsidP="008B6BE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9E242D" w:rsidRPr="00367C61" w:rsidRDefault="008B6BE4" w:rsidP="00F81BAD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63" w:type="pct"/>
          </w:tcPr>
          <w:p w:rsidR="009E242D" w:rsidRPr="00367C61" w:rsidRDefault="009E242D" w:rsidP="00D9301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8" w:type="pct"/>
          </w:tcPr>
          <w:p w:rsidR="009E242D" w:rsidRPr="00367C61" w:rsidRDefault="009E242D" w:rsidP="00D9301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92" w:type="pct"/>
          </w:tcPr>
          <w:p w:rsidR="009E242D" w:rsidRPr="00367C61" w:rsidRDefault="009E242D" w:rsidP="009E242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</w:tcPr>
          <w:p w:rsidR="009E242D" w:rsidRPr="00367C61" w:rsidRDefault="009E242D" w:rsidP="009E242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33" w:type="pct"/>
          </w:tcPr>
          <w:p w:rsidR="009E242D" w:rsidRPr="00367C61" w:rsidRDefault="009E242D" w:rsidP="00D8328D">
            <w:pPr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F81BAD">
        <w:trPr>
          <w:cantSplit/>
          <w:trHeight w:val="293"/>
        </w:trPr>
        <w:tc>
          <w:tcPr>
            <w:tcW w:w="297" w:type="pct"/>
            <w:vMerge/>
            <w:vAlign w:val="center"/>
          </w:tcPr>
          <w:p w:rsidR="009E242D" w:rsidRPr="00367C61" w:rsidRDefault="009E242D" w:rsidP="00D8328D">
            <w:pPr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15" w:type="pct"/>
            <w:vAlign w:val="center"/>
          </w:tcPr>
          <w:p w:rsidR="009E242D" w:rsidRPr="00367C61" w:rsidRDefault="009E242D" w:rsidP="00367C61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3.</w:t>
            </w:r>
            <w:r w:rsidRPr="00367C61">
              <w:rPr>
                <w:rFonts w:ascii="Times New Roman" w:eastAsia="標楷體" w:cs="Times New Roman"/>
                <w:color w:val="auto"/>
              </w:rPr>
              <w:t>臨時交辦事項。</w:t>
            </w:r>
          </w:p>
        </w:tc>
        <w:tc>
          <w:tcPr>
            <w:tcW w:w="439" w:type="pct"/>
          </w:tcPr>
          <w:p w:rsidR="009E242D" w:rsidRPr="00367C61" w:rsidRDefault="009E242D" w:rsidP="00D9301D">
            <w:pPr>
              <w:spacing w:beforeLines="50" w:before="180"/>
              <w:ind w:leftChars="50" w:left="120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3" w:type="pct"/>
          </w:tcPr>
          <w:p w:rsidR="009E242D" w:rsidRPr="00367C61" w:rsidRDefault="009E242D" w:rsidP="00182484">
            <w:pPr>
              <w:spacing w:beforeLines="50" w:before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8" w:type="pct"/>
          </w:tcPr>
          <w:p w:rsidR="009E242D" w:rsidRPr="00367C61" w:rsidRDefault="009E242D" w:rsidP="00182484">
            <w:pPr>
              <w:spacing w:beforeLines="50" w:before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367C61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92" w:type="pct"/>
          </w:tcPr>
          <w:p w:rsidR="009E242D" w:rsidRPr="00367C61" w:rsidRDefault="009E242D" w:rsidP="009E242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</w:tcPr>
          <w:p w:rsidR="009E242D" w:rsidRPr="00367C61" w:rsidRDefault="009E242D" w:rsidP="009E242D">
            <w:pPr>
              <w:spacing w:beforeLines="50" w:before="180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033" w:type="pct"/>
          </w:tcPr>
          <w:p w:rsidR="009E242D" w:rsidRPr="00367C61" w:rsidRDefault="009E242D" w:rsidP="00D8328D">
            <w:pPr>
              <w:snapToGrid w:val="0"/>
              <w:spacing w:line="36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D83359" w:rsidRPr="00BF56FB" w:rsidRDefault="00D83359">
      <w:pPr>
        <w:widowControl/>
        <w:rPr>
          <w:rFonts w:ascii="標楷體" w:eastAsia="標楷體" w:hAnsi="標楷體"/>
          <w:bCs/>
          <w:color w:val="auto"/>
          <w:kern w:val="52"/>
          <w:sz w:val="52"/>
          <w:szCs w:val="52"/>
        </w:rPr>
      </w:pPr>
    </w:p>
    <w:sectPr w:rsidR="00D83359" w:rsidRPr="00BF56FB" w:rsidSect="00202232"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31" w:rsidRDefault="006F1A31" w:rsidP="009E29AC">
      <w:r>
        <w:separator/>
      </w:r>
    </w:p>
  </w:endnote>
  <w:endnote w:type="continuationSeparator" w:id="0">
    <w:p w:rsidR="006F1A31" w:rsidRDefault="006F1A31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31" w:rsidRDefault="006F1A31" w:rsidP="009E29AC">
      <w:r>
        <w:separator/>
      </w:r>
    </w:p>
  </w:footnote>
  <w:footnote w:type="continuationSeparator" w:id="0">
    <w:p w:rsidR="006F1A31" w:rsidRDefault="006F1A31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2A2C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1A3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61E5D"/>
    <w:rsid w:val="00762A7F"/>
    <w:rsid w:val="007635E4"/>
    <w:rsid w:val="00763822"/>
    <w:rsid w:val="0076402C"/>
    <w:rsid w:val="0076438B"/>
    <w:rsid w:val="00765AB5"/>
    <w:rsid w:val="00766934"/>
    <w:rsid w:val="00767914"/>
    <w:rsid w:val="007714EB"/>
    <w:rsid w:val="007717C6"/>
    <w:rsid w:val="00771D1D"/>
    <w:rsid w:val="00771FC7"/>
    <w:rsid w:val="0077519C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6FBC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D3A41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3805-4824-42DA-9708-CCEA02BF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761</Words>
  <Characters>4338</Characters>
  <Application>Microsoft Office Word</Application>
  <DocSecurity>0</DocSecurity>
  <Lines>36</Lines>
  <Paragraphs>10</Paragraphs>
  <ScaleCrop>false</ScaleCrop>
  <Company>SYNNEX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2022-09-29T00:51:00Z</cp:lastPrinted>
  <dcterms:created xsi:type="dcterms:W3CDTF">2022-10-03T01:33:00Z</dcterms:created>
  <dcterms:modified xsi:type="dcterms:W3CDTF">2022-10-03T01:49:00Z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