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4" w:rsidRPr="00BF56FB" w:rsidRDefault="00AA0EB4" w:rsidP="002C3E44">
      <w:pPr>
        <w:widowControl/>
        <w:rPr>
          <w:color w:val="auto"/>
        </w:rPr>
      </w:pPr>
    </w:p>
    <w:p w:rsidR="00AA0EB4" w:rsidRPr="00BF56FB" w:rsidRDefault="006C1412" w:rsidP="002C3E44">
      <w:pPr>
        <w:widowControl/>
        <w:rPr>
          <w:color w:val="auto"/>
        </w:rPr>
        <w:sectPr w:rsidR="00AA0EB4" w:rsidRPr="00BF56FB" w:rsidSect="005B6866">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567" w:footer="567" w:gutter="0"/>
          <w:cols w:space="425"/>
          <w:titlePg/>
          <w:docGrid w:type="linesAndChars" w:linePitch="360"/>
        </w:sectPr>
      </w:pPr>
      <w:r>
        <w:rPr>
          <w:noProof/>
          <w:color w:val="auto"/>
        </w:rPr>
        <w:drawing>
          <wp:anchor distT="0" distB="0" distL="114300" distR="114300" simplePos="0" relativeHeight="251658752" behindDoc="0" locked="0" layoutInCell="1" allowOverlap="1">
            <wp:simplePos x="0" y="0"/>
            <wp:positionH relativeFrom="column">
              <wp:posOffset>972589</wp:posOffset>
            </wp:positionH>
            <wp:positionV relativeFrom="paragraph">
              <wp:posOffset>2522855</wp:posOffset>
            </wp:positionV>
            <wp:extent cx="5742755" cy="1435516"/>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nzaoLogo(去背版)_20211001.png"/>
                    <pic:cNvPicPr/>
                  </pic:nvPicPr>
                  <pic:blipFill>
                    <a:blip r:embed="rId14">
                      <a:extLst>
                        <a:ext uri="{28A0092B-C50C-407E-A947-70E740481C1C}">
                          <a14:useLocalDpi xmlns:a14="http://schemas.microsoft.com/office/drawing/2010/main" val="0"/>
                        </a:ext>
                      </a:extLst>
                    </a:blip>
                    <a:stretch>
                      <a:fillRect/>
                    </a:stretch>
                  </pic:blipFill>
                  <pic:spPr>
                    <a:xfrm>
                      <a:off x="0" y="0"/>
                      <a:ext cx="5742755" cy="1435516"/>
                    </a:xfrm>
                    <a:prstGeom prst="rect">
                      <a:avLst/>
                    </a:prstGeom>
                  </pic:spPr>
                </pic:pic>
              </a:graphicData>
            </a:graphic>
            <wp14:sizeRelH relativeFrom="margin">
              <wp14:pctWidth>0</wp14:pctWidth>
            </wp14:sizeRelH>
            <wp14:sizeRelV relativeFrom="margin">
              <wp14:pctHeight>0</wp14:pctHeight>
            </wp14:sizeRelV>
          </wp:anchor>
        </w:drawing>
      </w:r>
      <w:r w:rsidRPr="00BF56FB">
        <w:rPr>
          <w:noProof/>
          <w:color w:val="auto"/>
        </w:rPr>
        <mc:AlternateContent>
          <mc:Choice Requires="wps">
            <w:drawing>
              <wp:anchor distT="0" distB="0" distL="114300" distR="114300" simplePos="0" relativeHeight="251655680" behindDoc="0" locked="0" layoutInCell="1" allowOverlap="1" wp14:anchorId="43867B18" wp14:editId="192D1EDD">
                <wp:simplePos x="0" y="0"/>
                <wp:positionH relativeFrom="column">
                  <wp:posOffset>8313</wp:posOffset>
                </wp:positionH>
                <wp:positionV relativeFrom="paragraph">
                  <wp:posOffset>8075815</wp:posOffset>
                </wp:positionV>
                <wp:extent cx="7547379" cy="1183005"/>
                <wp:effectExtent l="0" t="0" r="0" b="0"/>
                <wp:wrapNone/>
                <wp:docPr id="2"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7379" cy="1183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2D3" w:rsidRPr="006C1412" w:rsidRDefault="00A772D3" w:rsidP="002C3E44">
                            <w:pPr>
                              <w:jc w:val="center"/>
                              <w:rPr>
                                <w:rFonts w:ascii="標楷體" w:eastAsia="標楷體" w:hAnsi="標楷體"/>
                                <w:sz w:val="36"/>
                              </w:rPr>
                            </w:pPr>
                            <w:r w:rsidRPr="006C1412">
                              <w:rPr>
                                <w:rFonts w:ascii="標楷體" w:eastAsia="標楷體" w:hAnsi="標楷體" w:hint="eastAsia"/>
                                <w:sz w:val="36"/>
                              </w:rPr>
                              <w:t>秘書</w:t>
                            </w:r>
                            <w:r w:rsidR="006C1412" w:rsidRPr="006C1412">
                              <w:rPr>
                                <w:rFonts w:ascii="標楷體" w:eastAsia="標楷體" w:hAnsi="標楷體" w:hint="eastAsia"/>
                                <w:sz w:val="36"/>
                              </w:rPr>
                              <w:t>處</w:t>
                            </w:r>
                            <w:r w:rsidRPr="006C1412">
                              <w:rPr>
                                <w:rFonts w:ascii="標楷體" w:eastAsia="標楷體" w:hAnsi="標楷體"/>
                                <w:sz w:val="36"/>
                              </w:rPr>
                              <w:t xml:space="preserve"> </w:t>
                            </w:r>
                            <w:r w:rsidR="006C1412">
                              <w:rPr>
                                <w:rFonts w:ascii="標楷體" w:eastAsia="標楷體" w:hAnsi="標楷體" w:hint="eastAsia"/>
                                <w:sz w:val="36"/>
                              </w:rPr>
                              <w:t>彙編</w:t>
                            </w:r>
                          </w:p>
                          <w:p w:rsidR="00A772D3" w:rsidRPr="006C1412" w:rsidRDefault="00A772D3" w:rsidP="002C3E44">
                            <w:pPr>
                              <w:jc w:val="center"/>
                              <w:rPr>
                                <w:rFonts w:ascii="Times New Roman" w:eastAsia="標楷體" w:cs="Times New Roman"/>
                                <w:color w:val="auto"/>
                                <w:sz w:val="36"/>
                              </w:rPr>
                            </w:pPr>
                            <w:r w:rsidRPr="006C1412">
                              <w:rPr>
                                <w:rFonts w:ascii="Times New Roman" w:eastAsia="標楷體" w:cs="Times New Roman"/>
                                <w:color w:val="auto"/>
                                <w:sz w:val="36"/>
                              </w:rPr>
                              <w:t>中華民國</w:t>
                            </w:r>
                            <w:r w:rsidR="006C1412" w:rsidRPr="006C1412">
                              <w:rPr>
                                <w:rFonts w:ascii="Times New Roman" w:eastAsia="標楷體" w:cs="Times New Roman"/>
                                <w:color w:val="auto"/>
                                <w:sz w:val="36"/>
                              </w:rPr>
                              <w:t>110</w:t>
                            </w:r>
                            <w:r w:rsidRPr="006C1412">
                              <w:rPr>
                                <w:rFonts w:ascii="Times New Roman" w:eastAsia="標楷體" w:cs="Times New Roman"/>
                                <w:color w:val="auto"/>
                                <w:sz w:val="36"/>
                              </w:rPr>
                              <w:t>年</w:t>
                            </w:r>
                            <w:r w:rsidR="006C1412" w:rsidRPr="006C1412">
                              <w:rPr>
                                <w:rFonts w:ascii="Times New Roman" w:eastAsia="標楷體" w:cs="Times New Roman"/>
                                <w:color w:val="auto"/>
                                <w:sz w:val="36"/>
                              </w:rPr>
                              <w:t>10</w:t>
                            </w:r>
                            <w:r w:rsidRPr="006C1412">
                              <w:rPr>
                                <w:rFonts w:ascii="Times New Roman" w:eastAsia="標楷體" w:cs="Times New Roman"/>
                                <w:color w:val="auto"/>
                                <w:sz w:val="36"/>
                              </w:rPr>
                              <w:t>月</w:t>
                            </w:r>
                            <w:r w:rsidR="00001F08">
                              <w:rPr>
                                <w:rFonts w:ascii="Times New Roman" w:eastAsia="標楷體" w:cs="Times New Roman"/>
                                <w:color w:val="auto"/>
                                <w:sz w:val="36"/>
                              </w:rPr>
                              <w:t>12</w:t>
                            </w:r>
                            <w:r w:rsidRPr="006C1412">
                              <w:rPr>
                                <w:rFonts w:ascii="Times New Roman" w:eastAsia="標楷體" w:cs="Times New Roman"/>
                                <w:color w:val="auto"/>
                                <w:sz w:val="36"/>
                              </w:rPr>
                              <w:t>日核定</w:t>
                            </w:r>
                            <w:r w:rsidRPr="006C1412">
                              <w:rPr>
                                <w:rFonts w:ascii="Times New Roman" w:eastAsia="標楷體" w:cs="Times New Roman"/>
                                <w:color w:val="auto"/>
                                <w:sz w:val="36"/>
                              </w:rPr>
                              <w:t>(</w:t>
                            </w:r>
                            <w:r w:rsidRPr="006C1412">
                              <w:rPr>
                                <w:rFonts w:ascii="Times New Roman" w:eastAsia="標楷體" w:cs="Times New Roman"/>
                                <w:color w:val="auto"/>
                                <w:sz w:val="36"/>
                              </w:rPr>
                              <w:t>第</w:t>
                            </w:r>
                            <w:r w:rsidR="006C1412" w:rsidRPr="006C1412">
                              <w:rPr>
                                <w:rFonts w:ascii="Times New Roman" w:eastAsia="標楷體" w:cs="Times New Roman"/>
                                <w:color w:val="auto"/>
                                <w:sz w:val="36"/>
                              </w:rPr>
                              <w:t>六</w:t>
                            </w:r>
                            <w:r w:rsidRPr="006C1412">
                              <w:rPr>
                                <w:rFonts w:ascii="Times New Roman" w:eastAsia="標楷體" w:cs="Times New Roman"/>
                                <w:color w:val="auto"/>
                                <w:sz w:val="36"/>
                              </w:rPr>
                              <w:t>版</w:t>
                            </w:r>
                            <w:r w:rsidRPr="006C1412">
                              <w:rPr>
                                <w:rFonts w:ascii="Times New Roman" w:eastAsia="標楷體" w:cs="Times New Roman"/>
                                <w:color w:val="auto"/>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867B18" id="_x0000_t202" coordsize="21600,21600" o:spt="202" path="m,l,21600r21600,l21600,xe">
                <v:stroke joinstyle="miter"/>
                <v:path gradientshapeok="t" o:connecttype="rect"/>
              </v:shapetype>
              <v:shape id="文字方塊 78" o:spid="_x0000_s1026" type="#_x0000_t202" style="position:absolute;margin-left:.65pt;margin-top:635.9pt;width:594.3pt;height:9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HlpQIAAIEFAAAOAAAAZHJzL2Uyb0RvYy54bWysVF1OGzEQfq/UO1h+L7sbEgIRG5SCqCpF&#10;gAoVz47XJiu8Htd2spteAKkHoM89QA/QA8E5OvZufkT7QtWX3bHnm/H8fDPHJ02lyFJYV4LOabaX&#10;UiI0h6LUdzn9fHP+7pAS55kumAItcroSjp6M3745rs1I9GAOqhCWoBPtRrXJ6dx7M0oSx+eiYm4P&#10;jNColGAr5vFo75LCshq9VyrppelBUoMtjAUunMPbs1ZJx9G/lIL7Symd8ETlFGPz8Wvjdxa+yfiY&#10;je4sM/OSd2Gwf4iiYqXGRzeuzphnZGHLP1xVJbfgQPo9DlUCUpZcxBwwmyx9kc31nBkRc8HiOLMp&#10;k/t/bvnF8sqSsshpjxLNKmzR8+PD08/vz4+/nn58I8PDUKLauBEirw1iffMeGmx1TNeZKfB7h5Bk&#10;B9MaOESHkjTSVuGPyRI0xC6sNpUXjSccL4eD/nB/eEQJR12WHe6n6SA8nGzNjXX+g4CKBCGnFlsb&#10;Q2DLqfMtdA0Jr2k4L5XCezZSmtQ5PdgfpNFgo0HnSgeAiETp3IQ82tCj5FdKtE4+CYmFihmEi0hR&#10;caosWTIkF+NcaJ91QSuN6ICSGMRrDDv8NqrXGLd5rF8G7TfGVanBth0Lk7UNu7hfhyxbfNdJ1+Yd&#10;SuCbWYN1DOIMihVSwEI7R87w8xK7MWXOXzGLg4PNxWXgL/EjFWDVoZMomYP9+rf7gEc+o5aSGgcx&#10;p+7LgllBifqokelHWb8fJjce+oNhDw92VzPb1ehFdQrYjgzXjuFRDHiv1qK0UN3izpiEV1HFNMe3&#10;c+rX4qlv1wPuHC4mkwjCWTXMT/W14WvmB67dNLfMmo6QHrl8AeuRZaMXvGyxoa8aJgsPsoyk3Va1&#10;KzzOeaR9t5PCItk9R9R2c45/AwAA//8DAFBLAwQUAAYACAAAACEA0EPOLOEAAAAMAQAADwAAAGRy&#10;cy9kb3ducmV2LnhtbEyPzU7DMBCE70i8g7VI3KiT8tM0jVNVCC5ICFEqod628RIHYjvYbhvenu0J&#10;TrujHc1+Uy1H24sDhdh5pyCfZCDINV53rlWweXu8KkDEhE5j7x0p+KEIy/r8rMJS+6N7pcM6tYJD&#10;XCxRgUlpKKWMjSGLceIHcnz78MFiYhlaqQMeOdz2cppld9Ji5/iDwYHuDTVf671VMCu22nyGp3Hz&#10;/rz6Ni+D7B9QKnV5Ma4WIBKN6c8MJ3xGh5qZdn7vdBQ962s28pjOcq5wMuTFfA5ix9vNbZGDrCv5&#10;v0T9CwAA//8DAFBLAQItABQABgAIAAAAIQC2gziS/gAAAOEBAAATAAAAAAAAAAAAAAAAAAAAAABb&#10;Q29udGVudF9UeXBlc10ueG1sUEsBAi0AFAAGAAgAAAAhADj9If/WAAAAlAEAAAsAAAAAAAAAAAAA&#10;AAAALwEAAF9yZWxzLy5yZWxzUEsBAi0AFAAGAAgAAAAhAGSnweWlAgAAgQUAAA4AAAAAAAAAAAAA&#10;AAAALgIAAGRycy9lMm9Eb2MueG1sUEsBAi0AFAAGAAgAAAAhANBDzizhAAAADAEAAA8AAAAAAAAA&#10;AAAAAAAA/wQAAGRycy9kb3ducmV2LnhtbFBLBQYAAAAABAAEAPMAAAANBgAAAAA=&#10;" filled="f" stroked="f" strokeweight=".5pt">
                <v:path arrowok="t"/>
                <v:textbox>
                  <w:txbxContent>
                    <w:p w:rsidR="00A772D3" w:rsidRPr="006C1412" w:rsidRDefault="00A772D3" w:rsidP="002C3E44">
                      <w:pPr>
                        <w:jc w:val="center"/>
                        <w:rPr>
                          <w:rFonts w:ascii="標楷體" w:eastAsia="標楷體" w:hAnsi="標楷體"/>
                          <w:sz w:val="36"/>
                        </w:rPr>
                      </w:pPr>
                      <w:r w:rsidRPr="006C1412">
                        <w:rPr>
                          <w:rFonts w:ascii="標楷體" w:eastAsia="標楷體" w:hAnsi="標楷體" w:hint="eastAsia"/>
                          <w:sz w:val="36"/>
                        </w:rPr>
                        <w:t>秘書</w:t>
                      </w:r>
                      <w:r w:rsidR="006C1412" w:rsidRPr="006C1412">
                        <w:rPr>
                          <w:rFonts w:ascii="標楷體" w:eastAsia="標楷體" w:hAnsi="標楷體" w:hint="eastAsia"/>
                          <w:sz w:val="36"/>
                        </w:rPr>
                        <w:t>處</w:t>
                      </w:r>
                      <w:r w:rsidRPr="006C1412">
                        <w:rPr>
                          <w:rFonts w:ascii="標楷體" w:eastAsia="標楷體" w:hAnsi="標楷體"/>
                          <w:sz w:val="36"/>
                        </w:rPr>
                        <w:t xml:space="preserve"> </w:t>
                      </w:r>
                      <w:r w:rsidR="006C1412">
                        <w:rPr>
                          <w:rFonts w:ascii="標楷體" w:eastAsia="標楷體" w:hAnsi="標楷體" w:hint="eastAsia"/>
                          <w:sz w:val="36"/>
                        </w:rPr>
                        <w:t>彙編</w:t>
                      </w:r>
                    </w:p>
                    <w:p w:rsidR="00A772D3" w:rsidRPr="006C1412" w:rsidRDefault="00A772D3" w:rsidP="002C3E44">
                      <w:pPr>
                        <w:jc w:val="center"/>
                        <w:rPr>
                          <w:rFonts w:ascii="Times New Roman" w:eastAsia="標楷體" w:cs="Times New Roman"/>
                          <w:color w:val="auto"/>
                          <w:sz w:val="36"/>
                        </w:rPr>
                      </w:pPr>
                      <w:r w:rsidRPr="006C1412">
                        <w:rPr>
                          <w:rFonts w:ascii="Times New Roman" w:eastAsia="標楷體" w:cs="Times New Roman"/>
                          <w:color w:val="auto"/>
                          <w:sz w:val="36"/>
                        </w:rPr>
                        <w:t>中華民國</w:t>
                      </w:r>
                      <w:r w:rsidR="006C1412" w:rsidRPr="006C1412">
                        <w:rPr>
                          <w:rFonts w:ascii="Times New Roman" w:eastAsia="標楷體" w:cs="Times New Roman"/>
                          <w:color w:val="auto"/>
                          <w:sz w:val="36"/>
                        </w:rPr>
                        <w:t>110</w:t>
                      </w:r>
                      <w:r w:rsidRPr="006C1412">
                        <w:rPr>
                          <w:rFonts w:ascii="Times New Roman" w:eastAsia="標楷體" w:cs="Times New Roman"/>
                          <w:color w:val="auto"/>
                          <w:sz w:val="36"/>
                        </w:rPr>
                        <w:t>年</w:t>
                      </w:r>
                      <w:r w:rsidR="006C1412" w:rsidRPr="006C1412">
                        <w:rPr>
                          <w:rFonts w:ascii="Times New Roman" w:eastAsia="標楷體" w:cs="Times New Roman"/>
                          <w:color w:val="auto"/>
                          <w:sz w:val="36"/>
                        </w:rPr>
                        <w:t>10</w:t>
                      </w:r>
                      <w:r w:rsidRPr="006C1412">
                        <w:rPr>
                          <w:rFonts w:ascii="Times New Roman" w:eastAsia="標楷體" w:cs="Times New Roman"/>
                          <w:color w:val="auto"/>
                          <w:sz w:val="36"/>
                        </w:rPr>
                        <w:t>月</w:t>
                      </w:r>
                      <w:r w:rsidR="00001F08">
                        <w:rPr>
                          <w:rFonts w:ascii="Times New Roman" w:eastAsia="標楷體" w:cs="Times New Roman"/>
                          <w:color w:val="auto"/>
                          <w:sz w:val="36"/>
                        </w:rPr>
                        <w:t>12</w:t>
                      </w:r>
                      <w:r w:rsidRPr="006C1412">
                        <w:rPr>
                          <w:rFonts w:ascii="Times New Roman" w:eastAsia="標楷體" w:cs="Times New Roman"/>
                          <w:color w:val="auto"/>
                          <w:sz w:val="36"/>
                        </w:rPr>
                        <w:t>日核定</w:t>
                      </w:r>
                      <w:r w:rsidRPr="006C1412">
                        <w:rPr>
                          <w:rFonts w:ascii="Times New Roman" w:eastAsia="標楷體" w:cs="Times New Roman"/>
                          <w:color w:val="auto"/>
                          <w:sz w:val="36"/>
                        </w:rPr>
                        <w:t>(</w:t>
                      </w:r>
                      <w:r w:rsidRPr="006C1412">
                        <w:rPr>
                          <w:rFonts w:ascii="Times New Roman" w:eastAsia="標楷體" w:cs="Times New Roman"/>
                          <w:color w:val="auto"/>
                          <w:sz w:val="36"/>
                        </w:rPr>
                        <w:t>第</w:t>
                      </w:r>
                      <w:r w:rsidR="006C1412" w:rsidRPr="006C1412">
                        <w:rPr>
                          <w:rFonts w:ascii="Times New Roman" w:eastAsia="標楷體" w:cs="Times New Roman"/>
                          <w:color w:val="auto"/>
                          <w:sz w:val="36"/>
                        </w:rPr>
                        <w:t>六</w:t>
                      </w:r>
                      <w:r w:rsidRPr="006C1412">
                        <w:rPr>
                          <w:rFonts w:ascii="Times New Roman" w:eastAsia="標楷體" w:cs="Times New Roman"/>
                          <w:color w:val="auto"/>
                          <w:sz w:val="36"/>
                        </w:rPr>
                        <w:t>版</w:t>
                      </w:r>
                      <w:r w:rsidRPr="006C1412">
                        <w:rPr>
                          <w:rFonts w:ascii="Times New Roman" w:eastAsia="標楷體" w:cs="Times New Roman"/>
                          <w:color w:val="auto"/>
                          <w:sz w:val="36"/>
                        </w:rPr>
                        <w:t>)</w:t>
                      </w:r>
                    </w:p>
                  </w:txbxContent>
                </v:textbox>
              </v:shape>
            </w:pict>
          </mc:Fallback>
        </mc:AlternateContent>
      </w:r>
      <w:r w:rsidR="00D9301D" w:rsidRPr="00BF56FB">
        <w:rPr>
          <w:noProof/>
          <w:color w:val="auto"/>
        </w:rPr>
        <mc:AlternateContent>
          <mc:Choice Requires="wps">
            <w:drawing>
              <wp:anchor distT="0" distB="0" distL="114300" distR="114300" simplePos="0" relativeHeight="251657728" behindDoc="0" locked="0" layoutInCell="1" allowOverlap="1" wp14:anchorId="7305C146" wp14:editId="3ED49516">
                <wp:simplePos x="0" y="0"/>
                <wp:positionH relativeFrom="column">
                  <wp:posOffset>1309370</wp:posOffset>
                </wp:positionH>
                <wp:positionV relativeFrom="paragraph">
                  <wp:posOffset>4196080</wp:posOffset>
                </wp:positionV>
                <wp:extent cx="5114290" cy="1259840"/>
                <wp:effectExtent l="0" t="0" r="0" b="0"/>
                <wp:wrapSquare wrapText="bothSides"/>
                <wp:docPr id="1"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290" cy="1259840"/>
                        </a:xfrm>
                        <a:prstGeom prst="rect">
                          <a:avLst/>
                        </a:prstGeom>
                        <a:noFill/>
                        <a:ln>
                          <a:noFill/>
                        </a:ln>
                        <a:effectLst/>
                      </wps:spPr>
                      <wps:txbx>
                        <w:txbxContent>
                          <w:p w:rsidR="00A772D3"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A772D3" w:rsidRPr="00845446"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w:t>
                            </w:r>
                            <w:bookmarkStart w:id="0" w:name="_GoBack"/>
                            <w:bookmarkEnd w:id="0"/>
                            <w:r>
                              <w:rPr>
                                <w:rFonts w:ascii="標楷體" w:eastAsia="標楷體" w:hAnsi="標楷體" w:hint="eastAsia"/>
                                <w:color w:val="auto"/>
                                <w:sz w:val="72"/>
                                <w:szCs w:val="72"/>
                              </w:rPr>
                              <w:t>共同事項)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w14:anchorId="7305C146" id="_x0000_t202" coordsize="21600,21600" o:spt="202" path="m,l,21600r21600,l21600,xe">
                <v:stroke joinstyle="miter"/>
                <v:path gradientshapeok="t" o:connecttype="rect"/>
              </v:shapetype>
              <v:shape id="文字方塊 76" o:spid="_x0000_s1027" type="#_x0000_t202" style="position:absolute;margin-left:103.1pt;margin-top:330.4pt;width:402.7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Z/gIAAAAGAAAOAAAAZHJzL2Uyb0RvYy54bWysVF1uEzEQfkfiDpbf6ea3aaNuqlAUhBTa&#10;ihb12fF6syu8trGdZMsFkDhAeeYAHIADtefgs3eThgIviDxsbM/48zfzzczJaV1JshbWlVqltHvQ&#10;oUQorrNSLVP6/nr24ogS55nKmNRKpPRWOHo6ef7sZGPGoqcLLTNhCUCUG29MSgvvzThJHC9ExdyB&#10;NkLBmGtbMY+tXSaZZRugVzLpdTqHyUbbzFjNhXM4fdUY6STi57ng/iLPnfBEphTcfPza+F2EbzI5&#10;YeOlZaYoeUuD/QOLipUKj+6gXjHPyMqWv0FVJbfa6dwfcF0lOs9LLmIMiKbbeRLNVcGMiLEgOc7s&#10;0uT+Hyw/X19aUmbQjhLFKkj0cPf5/vvXh7sf99++kNFhSNHGuDE8rwx8ff1S18E9hOvMXPMPDi7J&#10;nk9zwcE7+NS5rcI/giW4CBVud5kXtScch8Nud9A7honD1u0Nj48GUZvk8bqxzr8WuiJhkVILaSMF&#10;tp47Hwiw8dYlvKb0rJQyyivVLwdwbE5ErI/2dqDfMA4rXy/qNitt+Aud3SJ6q5sScobPShCZM+cv&#10;mUXNgDz6wF/gk0u9SaluV5QU2n7603nwh5SwUrJBDabUfVwxKyiRbxREPu4OkAbi42YwHPWwsfuW&#10;xb5FraozjTKHkGAXl8Hfy+0yt7q6QbtMw6swMcXxdkr9dnnmm85Au3ExnUYnlKlhfq6uDN+KHtJ8&#10;Xd8wa1otPGQ819tqZeMnkjS+QQNnpisPYYJe2HGhRD8LS47Ks6yF09YXuu3JmdWq0RmZJ5I1zDFL&#10;Ijkr1uG/Ub/BCGiyXBb+XbkktsQU4kCwkAnjgZKsjAEHr78CDoad8Gtht2CxwvYoO9PPSMDWK3uT&#10;0sP+ECkNqXnLvLAlgxKV8EzGIl2ItZDXBFXR7Y0CNilS2u+OtndCPUtWiwyCCt9MpRb7TMYuihNR&#10;YEPWAZpxJM+3TViwTDTHANwR392IzPfR0AGBfdu0TWW3G4yZ6N6mP8yx/X30ehzck58AAAD//wMA&#10;UEsDBBQABgAIAAAAIQBYq29z3wAAAAwBAAAPAAAAZHJzL2Rvd25yZXYueG1sTI/BTsMwEETvSPyD&#10;tUjcqB1LmJDGqSpKLxyQKKhnJ94mofE6it02/D3uCY6rfZp5U65mN7AzTqH3pCFbCGBIjbc9tRq+&#10;PrcPObAQDVkzeEINPxhgVd3elKaw/kIfeN7FlqUQCoXR0MU4FpyHpkNnwsKPSOl38JMzMZ1Ty+1k&#10;LincDVwKobgzPaWGzoz40mFz3J2chqd8u7GS8PiGm+a1Xr+7/f7baX1/N6+XwCLO8Q+Gq35Shyo5&#10;1f5ENrBBgxRKJlSDUiJtuBIiyxSwWkP++CyBVyX/P6L6BQAA//8DAFBLAQItABQABgAIAAAAIQC2&#10;gziS/gAAAOEBAAATAAAAAAAAAAAAAAAAAAAAAABbQ29udGVudF9UeXBlc10ueG1sUEsBAi0AFAAG&#10;AAgAAAAhADj9If/WAAAAlAEAAAsAAAAAAAAAAAAAAAAALwEAAF9yZWxzLy5yZWxzUEsBAi0AFAAG&#10;AAgAAAAhALoVkJn+AgAAAAYAAA4AAAAAAAAAAAAAAAAALgIAAGRycy9lMm9Eb2MueG1sUEsBAi0A&#10;FAAGAAgAAAAhAFirb3PfAAAADAEAAA8AAAAAAAAAAAAAAAAAWAUAAGRycy9kb3ducmV2LnhtbFBL&#10;BQYAAAAABAAEAPMAAABkBgAAAAA=&#10;" filled="f" stroked="f">
                <v:path arrowok="t"/>
                <v:textbox style="mso-fit-shape-to-text:t">
                  <w:txbxContent>
                    <w:p w:rsidR="00A772D3"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A772D3" w:rsidRPr="00845446"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w:t>
                      </w:r>
                      <w:bookmarkStart w:id="1" w:name="_GoBack"/>
                      <w:bookmarkEnd w:id="1"/>
                      <w:r>
                        <w:rPr>
                          <w:rFonts w:ascii="標楷體" w:eastAsia="標楷體" w:hAnsi="標楷體" w:hint="eastAsia"/>
                          <w:color w:val="auto"/>
                          <w:sz w:val="72"/>
                          <w:szCs w:val="72"/>
                        </w:rPr>
                        <w:t>共同事項)</w:t>
                      </w:r>
                    </w:p>
                  </w:txbxContent>
                </v:textbox>
                <w10:wrap type="square"/>
              </v:shape>
            </w:pict>
          </mc:Fallback>
        </mc:AlternateContent>
      </w:r>
      <w:r w:rsidR="00AA0EB4" w:rsidRPr="00BF56FB">
        <w:rPr>
          <w:color w:val="auto"/>
        </w:rPr>
        <w:t xml:space="preserve"> </w:t>
      </w:r>
    </w:p>
    <w:p w:rsidR="003B0CDA" w:rsidRPr="006C1412" w:rsidRDefault="003B0CDA" w:rsidP="004F0B1A">
      <w:pPr>
        <w:pStyle w:val="11"/>
      </w:pPr>
      <w:r w:rsidRPr="006C1412">
        <w:lastRenderedPageBreak/>
        <w:t>目</w:t>
      </w:r>
      <w:r w:rsidRPr="006C1412">
        <w:t xml:space="preserve">  </w:t>
      </w:r>
      <w:r w:rsidRPr="006C1412">
        <w:t>錄</w:t>
      </w:r>
    </w:p>
    <w:p w:rsidR="00833E8B" w:rsidRDefault="003B0CDA">
      <w:pPr>
        <w:pStyle w:val="11"/>
        <w:rPr>
          <w:rFonts w:asciiTheme="minorHAnsi" w:eastAsiaTheme="minorEastAsia" w:hAnsiTheme="minorHAnsi" w:cstheme="minorBidi"/>
          <w:b w:val="0"/>
          <w:bCs w:val="0"/>
          <w:caps w:val="0"/>
          <w:sz w:val="24"/>
          <w:szCs w:val="22"/>
          <w:lang w:val="en-US"/>
        </w:rPr>
      </w:pPr>
      <w:r w:rsidRPr="006C1412">
        <w:rPr>
          <w:sz w:val="32"/>
        </w:rPr>
        <w:fldChar w:fldCharType="begin"/>
      </w:r>
      <w:r w:rsidRPr="006C1412">
        <w:instrText xml:space="preserve"> TOC \h \z \t "1.title,3,</w:instrText>
      </w:r>
      <w:r w:rsidRPr="006C1412">
        <w:instrText>壹、</w:instrText>
      </w:r>
      <w:r w:rsidRPr="006C1412">
        <w:instrText>title,1,</w:instrText>
      </w:r>
      <w:r w:rsidRPr="006C1412">
        <w:instrText>一、</w:instrText>
      </w:r>
      <w:r w:rsidRPr="006C1412">
        <w:instrText xml:space="preserve">title,2" </w:instrText>
      </w:r>
      <w:r w:rsidRPr="006C1412">
        <w:rPr>
          <w:sz w:val="32"/>
        </w:rPr>
        <w:fldChar w:fldCharType="separate"/>
      </w:r>
      <w:hyperlink w:anchor="_Toc84585621" w:history="1">
        <w:r w:rsidR="00833E8B" w:rsidRPr="00F037CD">
          <w:rPr>
            <w:rStyle w:val="af6"/>
            <w:rFonts w:hint="eastAsia"/>
          </w:rPr>
          <w:t>壹、說明</w:t>
        </w:r>
        <w:r w:rsidR="00833E8B">
          <w:rPr>
            <w:webHidden/>
          </w:rPr>
          <w:tab/>
        </w:r>
        <w:r w:rsidR="00833E8B">
          <w:rPr>
            <w:webHidden/>
          </w:rPr>
          <w:fldChar w:fldCharType="begin"/>
        </w:r>
        <w:r w:rsidR="00833E8B">
          <w:rPr>
            <w:webHidden/>
          </w:rPr>
          <w:instrText xml:space="preserve"> PAGEREF _Toc84585621 \h </w:instrText>
        </w:r>
        <w:r w:rsidR="00833E8B">
          <w:rPr>
            <w:webHidden/>
          </w:rPr>
        </w:r>
        <w:r w:rsidR="00833E8B">
          <w:rPr>
            <w:webHidden/>
          </w:rPr>
          <w:fldChar w:fldCharType="separate"/>
        </w:r>
        <w:r w:rsidR="00833E8B">
          <w:rPr>
            <w:webHidden/>
          </w:rPr>
          <w:t>- 1 -</w:t>
        </w:r>
        <w:r w:rsidR="00833E8B">
          <w:rPr>
            <w:webHidden/>
          </w:rPr>
          <w:fldChar w:fldCharType="end"/>
        </w:r>
      </w:hyperlink>
    </w:p>
    <w:p w:rsidR="00833E8B" w:rsidRDefault="00F67446">
      <w:pPr>
        <w:pStyle w:val="11"/>
        <w:rPr>
          <w:rFonts w:asciiTheme="minorHAnsi" w:eastAsiaTheme="minorEastAsia" w:hAnsiTheme="minorHAnsi" w:cstheme="minorBidi"/>
          <w:b w:val="0"/>
          <w:bCs w:val="0"/>
          <w:caps w:val="0"/>
          <w:sz w:val="24"/>
          <w:szCs w:val="22"/>
          <w:lang w:val="en-US"/>
        </w:rPr>
      </w:pPr>
      <w:hyperlink w:anchor="_Toc84585622" w:history="1">
        <w:r w:rsidR="00833E8B" w:rsidRPr="00F037CD">
          <w:rPr>
            <w:rStyle w:val="af6"/>
            <w:rFonts w:hint="eastAsia"/>
          </w:rPr>
          <w:t>貳、分層負責明細表</w:t>
        </w:r>
        <w:r w:rsidR="00833E8B" w:rsidRPr="00F037CD">
          <w:rPr>
            <w:rStyle w:val="af6"/>
          </w:rPr>
          <w:t>_</w:t>
        </w:r>
        <w:r w:rsidR="00833E8B" w:rsidRPr="00F037CD">
          <w:rPr>
            <w:rStyle w:val="af6"/>
            <w:rFonts w:hint="eastAsia"/>
          </w:rPr>
          <w:t>共同事項</w:t>
        </w:r>
        <w:r w:rsidR="00833E8B">
          <w:rPr>
            <w:webHidden/>
          </w:rPr>
          <w:tab/>
        </w:r>
        <w:r w:rsidR="00833E8B">
          <w:rPr>
            <w:webHidden/>
          </w:rPr>
          <w:fldChar w:fldCharType="begin"/>
        </w:r>
        <w:r w:rsidR="00833E8B">
          <w:rPr>
            <w:webHidden/>
          </w:rPr>
          <w:instrText xml:space="preserve"> PAGEREF _Toc84585622 \h </w:instrText>
        </w:r>
        <w:r w:rsidR="00833E8B">
          <w:rPr>
            <w:webHidden/>
          </w:rPr>
        </w:r>
        <w:r w:rsidR="00833E8B">
          <w:rPr>
            <w:webHidden/>
          </w:rPr>
          <w:fldChar w:fldCharType="separate"/>
        </w:r>
        <w:r w:rsidR="00833E8B">
          <w:rPr>
            <w:webHidden/>
          </w:rPr>
          <w:t>- 1 -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23" w:history="1">
        <w:r w:rsidR="00833E8B" w:rsidRPr="00F037CD">
          <w:rPr>
            <w:rStyle w:val="af6"/>
            <w:rFonts w:hint="eastAsia"/>
          </w:rPr>
          <w:t>一、承辦單位：全校各單位</w:t>
        </w:r>
        <w:r w:rsidR="00833E8B">
          <w:rPr>
            <w:webHidden/>
          </w:rPr>
          <w:tab/>
        </w:r>
        <w:r w:rsidR="00833E8B">
          <w:rPr>
            <w:webHidden/>
          </w:rPr>
          <w:fldChar w:fldCharType="begin"/>
        </w:r>
        <w:r w:rsidR="00833E8B">
          <w:rPr>
            <w:webHidden/>
          </w:rPr>
          <w:instrText xml:space="preserve"> PAGEREF _Toc84585623 \h </w:instrText>
        </w:r>
        <w:r w:rsidR="00833E8B">
          <w:rPr>
            <w:webHidden/>
          </w:rPr>
        </w:r>
        <w:r w:rsidR="00833E8B">
          <w:rPr>
            <w:webHidden/>
          </w:rPr>
          <w:fldChar w:fldCharType="separate"/>
        </w:r>
        <w:r w:rsidR="00833E8B">
          <w:rPr>
            <w:webHidden/>
          </w:rPr>
          <w:t>- 1 -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24" w:history="1">
        <w:r w:rsidR="00833E8B" w:rsidRPr="00F037CD">
          <w:rPr>
            <w:rStyle w:val="af6"/>
            <w:rFonts w:hint="eastAsia"/>
          </w:rPr>
          <w:t>二、授權業務單位主管決行之「常態性業務」用印申請</w:t>
        </w:r>
        <w:r w:rsidR="00833E8B">
          <w:rPr>
            <w:webHidden/>
          </w:rPr>
          <w:tab/>
        </w:r>
        <w:r w:rsidR="00833E8B">
          <w:rPr>
            <w:webHidden/>
          </w:rPr>
          <w:fldChar w:fldCharType="begin"/>
        </w:r>
        <w:r w:rsidR="00833E8B">
          <w:rPr>
            <w:webHidden/>
          </w:rPr>
          <w:instrText xml:space="preserve"> PAGEREF _Toc84585624 \h </w:instrText>
        </w:r>
        <w:r w:rsidR="00833E8B">
          <w:rPr>
            <w:webHidden/>
          </w:rPr>
        </w:r>
        <w:r w:rsidR="00833E8B">
          <w:rPr>
            <w:webHidden/>
          </w:rPr>
          <w:fldChar w:fldCharType="separate"/>
        </w:r>
        <w:r w:rsidR="00833E8B">
          <w:rPr>
            <w:webHidden/>
          </w:rPr>
          <w:t>- 16 -</w:t>
        </w:r>
        <w:r w:rsidR="00833E8B">
          <w:rPr>
            <w:webHidden/>
          </w:rPr>
          <w:fldChar w:fldCharType="end"/>
        </w:r>
      </w:hyperlink>
    </w:p>
    <w:p w:rsidR="00833E8B" w:rsidRDefault="00F67446">
      <w:pPr>
        <w:pStyle w:val="11"/>
        <w:rPr>
          <w:rFonts w:asciiTheme="minorHAnsi" w:eastAsiaTheme="minorEastAsia" w:hAnsiTheme="minorHAnsi" w:cstheme="minorBidi"/>
          <w:b w:val="0"/>
          <w:bCs w:val="0"/>
          <w:caps w:val="0"/>
          <w:sz w:val="24"/>
          <w:szCs w:val="22"/>
          <w:lang w:val="en-US"/>
        </w:rPr>
      </w:pPr>
      <w:hyperlink w:anchor="_Toc84585625" w:history="1">
        <w:r w:rsidR="00833E8B" w:rsidRPr="00F037CD">
          <w:rPr>
            <w:rStyle w:val="af6"/>
            <w:rFonts w:hint="eastAsia"/>
          </w:rPr>
          <w:t>参、分層負責明細表</w:t>
        </w:r>
        <w:r w:rsidR="00833E8B" w:rsidRPr="00F037CD">
          <w:rPr>
            <w:rStyle w:val="af6"/>
          </w:rPr>
          <w:t>_</w:t>
        </w:r>
        <w:r w:rsidR="00833E8B" w:rsidRPr="00F037CD">
          <w:rPr>
            <w:rStyle w:val="af6"/>
            <w:rFonts w:hint="eastAsia"/>
          </w:rPr>
          <w:t>各行政單位</w:t>
        </w:r>
        <w:r w:rsidR="00833E8B">
          <w:rPr>
            <w:webHidden/>
          </w:rPr>
          <w:tab/>
        </w:r>
        <w:r w:rsidR="00833E8B">
          <w:rPr>
            <w:webHidden/>
          </w:rPr>
          <w:fldChar w:fldCharType="begin"/>
        </w:r>
        <w:r w:rsidR="00833E8B">
          <w:rPr>
            <w:webHidden/>
          </w:rPr>
          <w:instrText xml:space="preserve"> PAGEREF _Toc84585625 \h </w:instrText>
        </w:r>
        <w:r w:rsidR="00833E8B">
          <w:rPr>
            <w:webHidden/>
          </w:rPr>
        </w:r>
        <w:r w:rsidR="00833E8B">
          <w:rPr>
            <w:webHidden/>
          </w:rPr>
          <w:fldChar w:fldCharType="separate"/>
        </w:r>
        <w:r w:rsidR="00833E8B">
          <w:rPr>
            <w:webHidden/>
          </w:rPr>
          <w:t>- 18 -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26" w:history="1">
        <w:r w:rsidR="00833E8B" w:rsidRPr="00F037CD">
          <w:rPr>
            <w:rStyle w:val="af6"/>
            <w:rFonts w:hint="eastAsia"/>
          </w:rPr>
          <w:t>一、教務處</w:t>
        </w:r>
        <w:r w:rsidR="00833E8B">
          <w:rPr>
            <w:webHidden/>
          </w:rPr>
          <w:tab/>
        </w:r>
        <w:r w:rsidR="00833E8B">
          <w:rPr>
            <w:webHidden/>
          </w:rPr>
          <w:fldChar w:fldCharType="begin"/>
        </w:r>
        <w:r w:rsidR="00833E8B">
          <w:rPr>
            <w:webHidden/>
          </w:rPr>
          <w:instrText xml:space="preserve"> PAGEREF _Toc84585626 \h </w:instrText>
        </w:r>
        <w:r w:rsidR="00833E8B">
          <w:rPr>
            <w:webHidden/>
          </w:rPr>
        </w:r>
        <w:r w:rsidR="00833E8B">
          <w:rPr>
            <w:webHidden/>
          </w:rPr>
          <w:fldChar w:fldCharType="separate"/>
        </w:r>
        <w:r w:rsidR="00833E8B">
          <w:rPr>
            <w:webHidden/>
          </w:rPr>
          <w:t>- 18 -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27" w:history="1">
        <w:r w:rsidR="00833E8B" w:rsidRPr="00F037CD">
          <w:rPr>
            <w:rStyle w:val="af6"/>
          </w:rPr>
          <w:t>1.</w:t>
        </w:r>
        <w:r w:rsidR="00833E8B" w:rsidRPr="00F037CD">
          <w:rPr>
            <w:rStyle w:val="af6"/>
            <w:rFonts w:hint="eastAsia"/>
          </w:rPr>
          <w:t>招生組</w:t>
        </w:r>
        <w:r w:rsidR="00833E8B">
          <w:rPr>
            <w:webHidden/>
          </w:rPr>
          <w:tab/>
        </w:r>
        <w:r w:rsidR="00833E8B">
          <w:rPr>
            <w:webHidden/>
          </w:rPr>
          <w:fldChar w:fldCharType="begin"/>
        </w:r>
        <w:r w:rsidR="00833E8B">
          <w:rPr>
            <w:webHidden/>
          </w:rPr>
          <w:instrText xml:space="preserve"> PAGEREF _Toc84585627 \h </w:instrText>
        </w:r>
        <w:r w:rsidR="00833E8B">
          <w:rPr>
            <w:webHidden/>
          </w:rPr>
        </w:r>
        <w:r w:rsidR="00833E8B">
          <w:rPr>
            <w:webHidden/>
          </w:rPr>
          <w:fldChar w:fldCharType="separate"/>
        </w:r>
        <w:r w:rsidR="00833E8B">
          <w:rPr>
            <w:webHidden/>
          </w:rPr>
          <w:t>- 19 -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28" w:history="1">
        <w:r w:rsidR="00833E8B" w:rsidRPr="00F037CD">
          <w:rPr>
            <w:rStyle w:val="af6"/>
          </w:rPr>
          <w:t>2.</w:t>
        </w:r>
        <w:r w:rsidR="00833E8B" w:rsidRPr="00F037CD">
          <w:rPr>
            <w:rStyle w:val="af6"/>
            <w:rFonts w:hint="eastAsia"/>
          </w:rPr>
          <w:t>註冊組</w:t>
        </w:r>
        <w:r w:rsidR="00833E8B">
          <w:rPr>
            <w:webHidden/>
          </w:rPr>
          <w:tab/>
        </w:r>
        <w:r w:rsidR="00833E8B">
          <w:rPr>
            <w:webHidden/>
          </w:rPr>
          <w:fldChar w:fldCharType="begin"/>
        </w:r>
        <w:r w:rsidR="00833E8B">
          <w:rPr>
            <w:webHidden/>
          </w:rPr>
          <w:instrText xml:space="preserve"> PAGEREF _Toc84585628 \h </w:instrText>
        </w:r>
        <w:r w:rsidR="00833E8B">
          <w:rPr>
            <w:webHidden/>
          </w:rPr>
        </w:r>
        <w:r w:rsidR="00833E8B">
          <w:rPr>
            <w:webHidden/>
          </w:rPr>
          <w:fldChar w:fldCharType="separate"/>
        </w:r>
        <w:r w:rsidR="00833E8B">
          <w:rPr>
            <w:webHidden/>
          </w:rPr>
          <w:t>- 21 -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29" w:history="1">
        <w:r w:rsidR="00833E8B" w:rsidRPr="00F037CD">
          <w:rPr>
            <w:rStyle w:val="af6"/>
          </w:rPr>
          <w:t>3.</w:t>
        </w:r>
        <w:r w:rsidR="00833E8B" w:rsidRPr="00F037CD">
          <w:rPr>
            <w:rStyle w:val="af6"/>
            <w:rFonts w:hint="eastAsia"/>
          </w:rPr>
          <w:t>課務組</w:t>
        </w:r>
        <w:r w:rsidR="00833E8B">
          <w:rPr>
            <w:webHidden/>
          </w:rPr>
          <w:tab/>
        </w:r>
        <w:r w:rsidR="00833E8B">
          <w:rPr>
            <w:webHidden/>
          </w:rPr>
          <w:fldChar w:fldCharType="begin"/>
        </w:r>
        <w:r w:rsidR="00833E8B">
          <w:rPr>
            <w:webHidden/>
          </w:rPr>
          <w:instrText xml:space="preserve"> PAGEREF _Toc84585629 \h </w:instrText>
        </w:r>
        <w:r w:rsidR="00833E8B">
          <w:rPr>
            <w:webHidden/>
          </w:rPr>
        </w:r>
        <w:r w:rsidR="00833E8B">
          <w:rPr>
            <w:webHidden/>
          </w:rPr>
          <w:fldChar w:fldCharType="separate"/>
        </w:r>
        <w:r w:rsidR="00833E8B">
          <w:rPr>
            <w:webHidden/>
          </w:rPr>
          <w:t>- 23 -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0" w:history="1">
        <w:r w:rsidR="00833E8B" w:rsidRPr="00F037CD">
          <w:rPr>
            <w:rStyle w:val="af6"/>
          </w:rPr>
          <w:t>4.</w:t>
        </w:r>
        <w:r w:rsidR="00833E8B" w:rsidRPr="00F037CD">
          <w:rPr>
            <w:rStyle w:val="af6"/>
            <w:rFonts w:hint="eastAsia"/>
          </w:rPr>
          <w:t>綜合業務組</w:t>
        </w:r>
        <w:r w:rsidR="00833E8B">
          <w:rPr>
            <w:webHidden/>
          </w:rPr>
          <w:tab/>
        </w:r>
        <w:r w:rsidR="00833E8B">
          <w:rPr>
            <w:webHidden/>
          </w:rPr>
          <w:fldChar w:fldCharType="begin"/>
        </w:r>
        <w:r w:rsidR="00833E8B">
          <w:rPr>
            <w:webHidden/>
          </w:rPr>
          <w:instrText xml:space="preserve"> PAGEREF _Toc84585630 \h </w:instrText>
        </w:r>
        <w:r w:rsidR="00833E8B">
          <w:rPr>
            <w:webHidden/>
          </w:rPr>
        </w:r>
        <w:r w:rsidR="00833E8B">
          <w:rPr>
            <w:webHidden/>
          </w:rPr>
          <w:fldChar w:fldCharType="separate"/>
        </w:r>
        <w:r w:rsidR="00833E8B">
          <w:rPr>
            <w:webHidden/>
          </w:rPr>
          <w:t>- 25 -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1" w:history="1">
        <w:r w:rsidR="00833E8B" w:rsidRPr="00F037CD">
          <w:rPr>
            <w:rStyle w:val="af6"/>
          </w:rPr>
          <w:t>5.</w:t>
        </w:r>
        <w:r w:rsidR="00833E8B" w:rsidRPr="00F037CD">
          <w:rPr>
            <w:rStyle w:val="af6"/>
            <w:rFonts w:hint="eastAsia"/>
          </w:rPr>
          <w:t>英</w:t>
        </w:r>
        <w:r w:rsidR="00833E8B" w:rsidRPr="00F037CD">
          <w:rPr>
            <w:rStyle w:val="af6"/>
          </w:rPr>
          <w:t>/</w:t>
        </w:r>
        <w:r w:rsidR="00833E8B" w:rsidRPr="00F037CD">
          <w:rPr>
            <w:rStyle w:val="af6"/>
            <w:rFonts w:hint="eastAsia"/>
          </w:rPr>
          <w:t>外語能力診斷輔導中心</w:t>
        </w:r>
        <w:r w:rsidR="00833E8B">
          <w:rPr>
            <w:webHidden/>
          </w:rPr>
          <w:tab/>
        </w:r>
        <w:r w:rsidR="00833E8B">
          <w:rPr>
            <w:webHidden/>
          </w:rPr>
          <w:fldChar w:fldCharType="begin"/>
        </w:r>
        <w:r w:rsidR="00833E8B">
          <w:rPr>
            <w:webHidden/>
          </w:rPr>
          <w:instrText xml:space="preserve"> PAGEREF _Toc84585631 \h </w:instrText>
        </w:r>
        <w:r w:rsidR="00833E8B">
          <w:rPr>
            <w:webHidden/>
          </w:rPr>
        </w:r>
        <w:r w:rsidR="00833E8B">
          <w:rPr>
            <w:webHidden/>
          </w:rPr>
          <w:fldChar w:fldCharType="separate"/>
        </w:r>
        <w:r w:rsidR="00833E8B">
          <w:rPr>
            <w:webHidden/>
          </w:rPr>
          <w:t>- 26 -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32" w:history="1">
        <w:r w:rsidR="00833E8B" w:rsidRPr="00F037CD">
          <w:rPr>
            <w:rStyle w:val="af6"/>
            <w:rFonts w:hint="eastAsia"/>
          </w:rPr>
          <w:t>二、學務處</w:t>
        </w:r>
        <w:r w:rsidR="00833E8B">
          <w:rPr>
            <w:webHidden/>
          </w:rPr>
          <w:tab/>
        </w:r>
        <w:r w:rsidR="00833E8B">
          <w:rPr>
            <w:webHidden/>
          </w:rPr>
          <w:fldChar w:fldCharType="begin"/>
        </w:r>
        <w:r w:rsidR="00833E8B">
          <w:rPr>
            <w:webHidden/>
          </w:rPr>
          <w:instrText xml:space="preserve"> PAGEREF _Toc84585632 \h </w:instrText>
        </w:r>
        <w:r w:rsidR="00833E8B">
          <w:rPr>
            <w:webHidden/>
          </w:rPr>
        </w:r>
        <w:r w:rsidR="00833E8B">
          <w:rPr>
            <w:webHidden/>
          </w:rPr>
          <w:fldChar w:fldCharType="separate"/>
        </w:r>
        <w:r w:rsidR="00833E8B">
          <w:rPr>
            <w:webHidden/>
          </w:rPr>
          <w:t>- 27 -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3" w:history="1">
        <w:r w:rsidR="00833E8B" w:rsidRPr="00F037CD">
          <w:rPr>
            <w:rStyle w:val="af6"/>
            <w:rFonts w:eastAsia="華康新特明體"/>
            <w:spacing w:val="20"/>
          </w:rPr>
          <w:t>1.</w:t>
        </w:r>
        <w:r w:rsidR="00833E8B" w:rsidRPr="00F037CD">
          <w:rPr>
            <w:rStyle w:val="af6"/>
            <w:rFonts w:hint="eastAsia"/>
          </w:rPr>
          <w:t>軍訓室</w:t>
        </w:r>
        <w:r w:rsidR="00833E8B">
          <w:rPr>
            <w:webHidden/>
          </w:rPr>
          <w:tab/>
        </w:r>
        <w:r w:rsidR="00833E8B">
          <w:rPr>
            <w:webHidden/>
          </w:rPr>
          <w:fldChar w:fldCharType="begin"/>
        </w:r>
        <w:r w:rsidR="00833E8B">
          <w:rPr>
            <w:webHidden/>
          </w:rPr>
          <w:instrText xml:space="preserve"> PAGEREF _Toc84585633 \h </w:instrText>
        </w:r>
        <w:r w:rsidR="00833E8B">
          <w:rPr>
            <w:webHidden/>
          </w:rPr>
        </w:r>
        <w:r w:rsidR="00833E8B">
          <w:rPr>
            <w:webHidden/>
          </w:rPr>
          <w:fldChar w:fldCharType="separate"/>
        </w:r>
        <w:r w:rsidR="00833E8B">
          <w:rPr>
            <w:webHidden/>
          </w:rPr>
          <w:t>- 30 -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4" w:history="1">
        <w:r w:rsidR="00833E8B" w:rsidRPr="00F037CD">
          <w:rPr>
            <w:rStyle w:val="af6"/>
            <w:rFonts w:eastAsia="華康新特明體"/>
            <w:spacing w:val="20"/>
          </w:rPr>
          <w:t>2.</w:t>
        </w:r>
        <w:r w:rsidR="00833E8B" w:rsidRPr="00F037CD">
          <w:rPr>
            <w:rStyle w:val="af6"/>
            <w:rFonts w:hint="eastAsia"/>
          </w:rPr>
          <w:t>生活輔導組</w:t>
        </w:r>
        <w:r w:rsidR="00833E8B">
          <w:rPr>
            <w:webHidden/>
          </w:rPr>
          <w:tab/>
        </w:r>
        <w:r w:rsidR="00833E8B">
          <w:rPr>
            <w:webHidden/>
          </w:rPr>
          <w:fldChar w:fldCharType="begin"/>
        </w:r>
        <w:r w:rsidR="00833E8B">
          <w:rPr>
            <w:webHidden/>
          </w:rPr>
          <w:instrText xml:space="preserve"> PAGEREF _Toc84585634 \h </w:instrText>
        </w:r>
        <w:r w:rsidR="00833E8B">
          <w:rPr>
            <w:webHidden/>
          </w:rPr>
        </w:r>
        <w:r w:rsidR="00833E8B">
          <w:rPr>
            <w:webHidden/>
          </w:rPr>
          <w:fldChar w:fldCharType="separate"/>
        </w:r>
        <w:r w:rsidR="00833E8B">
          <w:rPr>
            <w:webHidden/>
          </w:rPr>
          <w:t>- 34 -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5" w:history="1">
        <w:r w:rsidR="00833E8B" w:rsidRPr="00F037CD">
          <w:rPr>
            <w:rStyle w:val="af6"/>
            <w:rFonts w:eastAsia="華康新特明體"/>
            <w:spacing w:val="20"/>
          </w:rPr>
          <w:t>3.</w:t>
        </w:r>
        <w:r w:rsidR="00833E8B" w:rsidRPr="00F037CD">
          <w:rPr>
            <w:rStyle w:val="af6"/>
            <w:rFonts w:hint="eastAsia"/>
          </w:rPr>
          <w:t>課外活動指導組</w:t>
        </w:r>
        <w:r w:rsidR="00833E8B">
          <w:rPr>
            <w:webHidden/>
          </w:rPr>
          <w:tab/>
        </w:r>
        <w:r w:rsidR="00833E8B">
          <w:rPr>
            <w:webHidden/>
          </w:rPr>
          <w:fldChar w:fldCharType="begin"/>
        </w:r>
        <w:r w:rsidR="00833E8B">
          <w:rPr>
            <w:webHidden/>
          </w:rPr>
          <w:instrText xml:space="preserve"> PAGEREF _Toc84585635 \h </w:instrText>
        </w:r>
        <w:r w:rsidR="00833E8B">
          <w:rPr>
            <w:webHidden/>
          </w:rPr>
        </w:r>
        <w:r w:rsidR="00833E8B">
          <w:rPr>
            <w:webHidden/>
          </w:rPr>
          <w:fldChar w:fldCharType="separate"/>
        </w:r>
        <w:r w:rsidR="00833E8B">
          <w:rPr>
            <w:webHidden/>
          </w:rPr>
          <w:t>- 40 -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6" w:history="1">
        <w:r w:rsidR="00833E8B" w:rsidRPr="00F037CD">
          <w:rPr>
            <w:rStyle w:val="af6"/>
            <w:rFonts w:eastAsia="華康新特明體"/>
            <w:spacing w:val="20"/>
          </w:rPr>
          <w:t>4.</w:t>
        </w:r>
        <w:r w:rsidR="00833E8B" w:rsidRPr="00F037CD">
          <w:rPr>
            <w:rStyle w:val="af6"/>
            <w:rFonts w:hint="eastAsia"/>
          </w:rPr>
          <w:t>衛生保健組</w:t>
        </w:r>
        <w:r w:rsidR="00833E8B">
          <w:rPr>
            <w:webHidden/>
          </w:rPr>
          <w:tab/>
        </w:r>
        <w:r w:rsidR="00833E8B">
          <w:rPr>
            <w:webHidden/>
          </w:rPr>
          <w:fldChar w:fldCharType="begin"/>
        </w:r>
        <w:r w:rsidR="00833E8B">
          <w:rPr>
            <w:webHidden/>
          </w:rPr>
          <w:instrText xml:space="preserve"> PAGEREF _Toc84585636 \h </w:instrText>
        </w:r>
        <w:r w:rsidR="00833E8B">
          <w:rPr>
            <w:webHidden/>
          </w:rPr>
        </w:r>
        <w:r w:rsidR="00833E8B">
          <w:rPr>
            <w:webHidden/>
          </w:rPr>
          <w:fldChar w:fldCharType="separate"/>
        </w:r>
        <w:r w:rsidR="00833E8B">
          <w:rPr>
            <w:webHidden/>
          </w:rPr>
          <w:t>- 43 -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7" w:history="1">
        <w:r w:rsidR="00833E8B" w:rsidRPr="00F037CD">
          <w:rPr>
            <w:rStyle w:val="af6"/>
            <w:rFonts w:eastAsia="華康新特明體"/>
            <w:spacing w:val="20"/>
          </w:rPr>
          <w:t>5.</w:t>
        </w:r>
        <w:r w:rsidR="00833E8B" w:rsidRPr="00F037CD">
          <w:rPr>
            <w:rStyle w:val="af6"/>
            <w:rFonts w:hint="eastAsia"/>
          </w:rPr>
          <w:t>諮商與輔導中心</w:t>
        </w:r>
        <w:r w:rsidR="00833E8B">
          <w:rPr>
            <w:webHidden/>
          </w:rPr>
          <w:tab/>
        </w:r>
        <w:r w:rsidR="00833E8B">
          <w:rPr>
            <w:webHidden/>
          </w:rPr>
          <w:fldChar w:fldCharType="begin"/>
        </w:r>
        <w:r w:rsidR="00833E8B">
          <w:rPr>
            <w:webHidden/>
          </w:rPr>
          <w:instrText xml:space="preserve"> PAGEREF _Toc84585637 \h </w:instrText>
        </w:r>
        <w:r w:rsidR="00833E8B">
          <w:rPr>
            <w:webHidden/>
          </w:rPr>
        </w:r>
        <w:r w:rsidR="00833E8B">
          <w:rPr>
            <w:webHidden/>
          </w:rPr>
          <w:fldChar w:fldCharType="separate"/>
        </w:r>
        <w:r w:rsidR="00833E8B">
          <w:rPr>
            <w:webHidden/>
          </w:rPr>
          <w:t>- 45 -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38" w:history="1">
        <w:r w:rsidR="00833E8B" w:rsidRPr="00F037CD">
          <w:rPr>
            <w:rStyle w:val="af6"/>
            <w:rFonts w:eastAsia="華康新特明體"/>
            <w:spacing w:val="20"/>
          </w:rPr>
          <w:t>6.</w:t>
        </w:r>
        <w:r w:rsidR="00833E8B" w:rsidRPr="00F037CD">
          <w:rPr>
            <w:rStyle w:val="af6"/>
            <w:rFonts w:hint="eastAsia"/>
          </w:rPr>
          <w:t>生涯發展中心</w:t>
        </w:r>
        <w:r w:rsidR="00833E8B">
          <w:rPr>
            <w:webHidden/>
          </w:rPr>
          <w:tab/>
        </w:r>
        <w:r w:rsidR="00833E8B">
          <w:rPr>
            <w:webHidden/>
          </w:rPr>
          <w:fldChar w:fldCharType="begin"/>
        </w:r>
        <w:r w:rsidR="00833E8B">
          <w:rPr>
            <w:webHidden/>
          </w:rPr>
          <w:instrText xml:space="preserve"> PAGEREF _Toc84585638 \h </w:instrText>
        </w:r>
        <w:r w:rsidR="00833E8B">
          <w:rPr>
            <w:webHidden/>
          </w:rPr>
        </w:r>
        <w:r w:rsidR="00833E8B">
          <w:rPr>
            <w:webHidden/>
          </w:rPr>
          <w:fldChar w:fldCharType="separate"/>
        </w:r>
        <w:r w:rsidR="00833E8B">
          <w:rPr>
            <w:webHidden/>
          </w:rPr>
          <w:t>- 48 -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39" w:history="1">
        <w:r w:rsidR="00833E8B" w:rsidRPr="00F037CD">
          <w:rPr>
            <w:rStyle w:val="af6"/>
            <w:rFonts w:hint="eastAsia"/>
          </w:rPr>
          <w:t>三、研發處</w:t>
        </w:r>
        <w:r w:rsidR="00833E8B">
          <w:rPr>
            <w:webHidden/>
          </w:rPr>
          <w:tab/>
        </w:r>
        <w:r w:rsidR="00833E8B">
          <w:rPr>
            <w:webHidden/>
          </w:rPr>
          <w:fldChar w:fldCharType="begin"/>
        </w:r>
        <w:r w:rsidR="00833E8B">
          <w:rPr>
            <w:webHidden/>
          </w:rPr>
          <w:instrText xml:space="preserve"> PAGEREF _Toc84585639 \h </w:instrText>
        </w:r>
        <w:r w:rsidR="00833E8B">
          <w:rPr>
            <w:webHidden/>
          </w:rPr>
        </w:r>
        <w:r w:rsidR="00833E8B">
          <w:rPr>
            <w:webHidden/>
          </w:rPr>
          <w:fldChar w:fldCharType="separate"/>
        </w:r>
        <w:r w:rsidR="00833E8B">
          <w:rPr>
            <w:webHidden/>
          </w:rPr>
          <w:t>- 50 -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0" w:history="1">
        <w:r w:rsidR="00833E8B" w:rsidRPr="00F037CD">
          <w:rPr>
            <w:rStyle w:val="af6"/>
          </w:rPr>
          <w:t>1.</w:t>
        </w:r>
        <w:r w:rsidR="00833E8B" w:rsidRPr="00F037CD">
          <w:rPr>
            <w:rStyle w:val="af6"/>
            <w:rFonts w:hint="eastAsia"/>
          </w:rPr>
          <w:t>校務研究發展組</w:t>
        </w:r>
        <w:r w:rsidR="00833E8B">
          <w:rPr>
            <w:webHidden/>
          </w:rPr>
          <w:tab/>
        </w:r>
        <w:r w:rsidR="00833E8B">
          <w:rPr>
            <w:webHidden/>
          </w:rPr>
          <w:fldChar w:fldCharType="begin"/>
        </w:r>
        <w:r w:rsidR="00833E8B">
          <w:rPr>
            <w:webHidden/>
          </w:rPr>
          <w:instrText xml:space="preserve"> PAGEREF _Toc84585640 \h </w:instrText>
        </w:r>
        <w:r w:rsidR="00833E8B">
          <w:rPr>
            <w:webHidden/>
          </w:rPr>
        </w:r>
        <w:r w:rsidR="00833E8B">
          <w:rPr>
            <w:webHidden/>
          </w:rPr>
          <w:fldChar w:fldCharType="separate"/>
        </w:r>
        <w:r w:rsidR="00833E8B">
          <w:rPr>
            <w:webHidden/>
          </w:rPr>
          <w:t>- 51 -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1" w:history="1">
        <w:r w:rsidR="00833E8B" w:rsidRPr="00F037CD">
          <w:rPr>
            <w:rStyle w:val="af6"/>
          </w:rPr>
          <w:t>2.</w:t>
        </w:r>
        <w:r w:rsidR="00833E8B" w:rsidRPr="00F037CD">
          <w:rPr>
            <w:rStyle w:val="af6"/>
            <w:rFonts w:hint="eastAsia"/>
          </w:rPr>
          <w:t>產官學合作組</w:t>
        </w:r>
        <w:r w:rsidR="00833E8B">
          <w:rPr>
            <w:webHidden/>
          </w:rPr>
          <w:tab/>
        </w:r>
        <w:r w:rsidR="00833E8B">
          <w:rPr>
            <w:webHidden/>
          </w:rPr>
          <w:fldChar w:fldCharType="begin"/>
        </w:r>
        <w:r w:rsidR="00833E8B">
          <w:rPr>
            <w:webHidden/>
          </w:rPr>
          <w:instrText xml:space="preserve"> PAGEREF _Toc84585641 \h </w:instrText>
        </w:r>
        <w:r w:rsidR="00833E8B">
          <w:rPr>
            <w:webHidden/>
          </w:rPr>
        </w:r>
        <w:r w:rsidR="00833E8B">
          <w:rPr>
            <w:webHidden/>
          </w:rPr>
          <w:fldChar w:fldCharType="separate"/>
        </w:r>
        <w:r w:rsidR="00833E8B">
          <w:rPr>
            <w:webHidden/>
          </w:rPr>
          <w:t>- 53 -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2" w:history="1">
        <w:r w:rsidR="00833E8B" w:rsidRPr="00F037CD">
          <w:rPr>
            <w:rStyle w:val="af6"/>
          </w:rPr>
          <w:t>3.</w:t>
        </w:r>
        <w:r w:rsidR="00833E8B" w:rsidRPr="00F037CD">
          <w:rPr>
            <w:rStyle w:val="af6"/>
            <w:rFonts w:hint="eastAsia"/>
          </w:rPr>
          <w:t>法務稽核組</w:t>
        </w:r>
        <w:r w:rsidR="00833E8B">
          <w:rPr>
            <w:webHidden/>
          </w:rPr>
          <w:tab/>
        </w:r>
        <w:r w:rsidR="00833E8B">
          <w:rPr>
            <w:webHidden/>
          </w:rPr>
          <w:fldChar w:fldCharType="begin"/>
        </w:r>
        <w:r w:rsidR="00833E8B">
          <w:rPr>
            <w:webHidden/>
          </w:rPr>
          <w:instrText xml:space="preserve"> PAGEREF _Toc84585642 \h </w:instrText>
        </w:r>
        <w:r w:rsidR="00833E8B">
          <w:rPr>
            <w:webHidden/>
          </w:rPr>
        </w:r>
        <w:r w:rsidR="00833E8B">
          <w:rPr>
            <w:webHidden/>
          </w:rPr>
          <w:fldChar w:fldCharType="separate"/>
        </w:r>
        <w:r w:rsidR="00833E8B">
          <w:rPr>
            <w:webHidden/>
          </w:rPr>
          <w:t>- 59 -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43" w:history="1">
        <w:r w:rsidR="00833E8B" w:rsidRPr="00F037CD">
          <w:rPr>
            <w:rStyle w:val="af6"/>
            <w:rFonts w:hint="eastAsia"/>
          </w:rPr>
          <w:t>四、總務處</w:t>
        </w:r>
        <w:r w:rsidR="00833E8B">
          <w:rPr>
            <w:webHidden/>
          </w:rPr>
          <w:tab/>
        </w:r>
        <w:r w:rsidR="00833E8B">
          <w:rPr>
            <w:webHidden/>
          </w:rPr>
          <w:fldChar w:fldCharType="begin"/>
        </w:r>
        <w:r w:rsidR="00833E8B">
          <w:rPr>
            <w:webHidden/>
          </w:rPr>
          <w:instrText xml:space="preserve"> PAGEREF _Toc84585643 \h </w:instrText>
        </w:r>
        <w:r w:rsidR="00833E8B">
          <w:rPr>
            <w:webHidden/>
          </w:rPr>
        </w:r>
        <w:r w:rsidR="00833E8B">
          <w:rPr>
            <w:webHidden/>
          </w:rPr>
          <w:fldChar w:fldCharType="separate"/>
        </w:r>
        <w:r w:rsidR="00833E8B">
          <w:rPr>
            <w:webHidden/>
          </w:rPr>
          <w:t>- 61 -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4" w:history="1">
        <w:r w:rsidR="00833E8B" w:rsidRPr="00F037CD">
          <w:rPr>
            <w:rStyle w:val="af6"/>
          </w:rPr>
          <w:t>1.</w:t>
        </w:r>
        <w:r w:rsidR="00833E8B" w:rsidRPr="00F037CD">
          <w:rPr>
            <w:rStyle w:val="af6"/>
            <w:rFonts w:hint="eastAsia"/>
          </w:rPr>
          <w:t>事務組</w:t>
        </w:r>
        <w:r w:rsidR="00833E8B">
          <w:rPr>
            <w:webHidden/>
          </w:rPr>
          <w:tab/>
        </w:r>
        <w:r w:rsidR="00833E8B">
          <w:rPr>
            <w:webHidden/>
          </w:rPr>
          <w:fldChar w:fldCharType="begin"/>
        </w:r>
        <w:r w:rsidR="00833E8B">
          <w:rPr>
            <w:webHidden/>
          </w:rPr>
          <w:instrText xml:space="preserve"> PAGEREF _Toc84585644 \h </w:instrText>
        </w:r>
        <w:r w:rsidR="00833E8B">
          <w:rPr>
            <w:webHidden/>
          </w:rPr>
        </w:r>
        <w:r w:rsidR="00833E8B">
          <w:rPr>
            <w:webHidden/>
          </w:rPr>
          <w:fldChar w:fldCharType="separate"/>
        </w:r>
        <w:r w:rsidR="00833E8B">
          <w:rPr>
            <w:webHidden/>
          </w:rPr>
          <w:t>- 61 -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5" w:history="1">
        <w:r w:rsidR="00833E8B" w:rsidRPr="00F037CD">
          <w:rPr>
            <w:rStyle w:val="af6"/>
          </w:rPr>
          <w:t>2.</w:t>
        </w:r>
        <w:r w:rsidR="00833E8B" w:rsidRPr="00F037CD">
          <w:rPr>
            <w:rStyle w:val="af6"/>
            <w:rFonts w:hint="eastAsia"/>
          </w:rPr>
          <w:t>環安暨保管組</w:t>
        </w:r>
        <w:r w:rsidR="00833E8B">
          <w:rPr>
            <w:webHidden/>
          </w:rPr>
          <w:tab/>
        </w:r>
        <w:r w:rsidR="00833E8B">
          <w:rPr>
            <w:webHidden/>
          </w:rPr>
          <w:fldChar w:fldCharType="begin"/>
        </w:r>
        <w:r w:rsidR="00833E8B">
          <w:rPr>
            <w:webHidden/>
          </w:rPr>
          <w:instrText xml:space="preserve"> PAGEREF _Toc84585645 \h </w:instrText>
        </w:r>
        <w:r w:rsidR="00833E8B">
          <w:rPr>
            <w:webHidden/>
          </w:rPr>
        </w:r>
        <w:r w:rsidR="00833E8B">
          <w:rPr>
            <w:webHidden/>
          </w:rPr>
          <w:fldChar w:fldCharType="separate"/>
        </w:r>
        <w:r w:rsidR="00833E8B">
          <w:rPr>
            <w:webHidden/>
          </w:rPr>
          <w:t>- 63 -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6" w:history="1">
        <w:r w:rsidR="00833E8B" w:rsidRPr="00F037CD">
          <w:rPr>
            <w:rStyle w:val="af6"/>
          </w:rPr>
          <w:t>3.</w:t>
        </w:r>
        <w:r w:rsidR="00833E8B" w:rsidRPr="00F037CD">
          <w:rPr>
            <w:rStyle w:val="af6"/>
            <w:rFonts w:hint="eastAsia"/>
          </w:rPr>
          <w:t>營繕組</w:t>
        </w:r>
        <w:r w:rsidR="00833E8B">
          <w:rPr>
            <w:webHidden/>
          </w:rPr>
          <w:tab/>
        </w:r>
        <w:r w:rsidR="00833E8B">
          <w:rPr>
            <w:webHidden/>
          </w:rPr>
          <w:fldChar w:fldCharType="begin"/>
        </w:r>
        <w:r w:rsidR="00833E8B">
          <w:rPr>
            <w:webHidden/>
          </w:rPr>
          <w:instrText xml:space="preserve"> PAGEREF _Toc84585646 \h </w:instrText>
        </w:r>
        <w:r w:rsidR="00833E8B">
          <w:rPr>
            <w:webHidden/>
          </w:rPr>
        </w:r>
        <w:r w:rsidR="00833E8B">
          <w:rPr>
            <w:webHidden/>
          </w:rPr>
          <w:fldChar w:fldCharType="separate"/>
        </w:r>
        <w:r w:rsidR="00833E8B">
          <w:rPr>
            <w:webHidden/>
          </w:rPr>
          <w:t>- 65 -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7" w:history="1">
        <w:r w:rsidR="00833E8B" w:rsidRPr="00F037CD">
          <w:rPr>
            <w:rStyle w:val="af6"/>
          </w:rPr>
          <w:t>4.</w:t>
        </w:r>
        <w:r w:rsidR="00833E8B" w:rsidRPr="00F037CD">
          <w:rPr>
            <w:rStyle w:val="af6"/>
            <w:rFonts w:hint="eastAsia"/>
          </w:rPr>
          <w:t>出納組</w:t>
        </w:r>
        <w:r w:rsidR="00833E8B">
          <w:rPr>
            <w:webHidden/>
          </w:rPr>
          <w:tab/>
        </w:r>
        <w:r w:rsidR="00833E8B">
          <w:rPr>
            <w:webHidden/>
          </w:rPr>
          <w:fldChar w:fldCharType="begin"/>
        </w:r>
        <w:r w:rsidR="00833E8B">
          <w:rPr>
            <w:webHidden/>
          </w:rPr>
          <w:instrText xml:space="preserve"> PAGEREF _Toc84585647 \h </w:instrText>
        </w:r>
        <w:r w:rsidR="00833E8B">
          <w:rPr>
            <w:webHidden/>
          </w:rPr>
        </w:r>
        <w:r w:rsidR="00833E8B">
          <w:rPr>
            <w:webHidden/>
          </w:rPr>
          <w:fldChar w:fldCharType="separate"/>
        </w:r>
        <w:r w:rsidR="00833E8B">
          <w:rPr>
            <w:webHidden/>
          </w:rPr>
          <w:t>- 68 -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48" w:history="1">
        <w:r w:rsidR="00833E8B" w:rsidRPr="00F037CD">
          <w:rPr>
            <w:rStyle w:val="af6"/>
          </w:rPr>
          <w:t>5.</w:t>
        </w:r>
        <w:r w:rsidR="00833E8B" w:rsidRPr="00F037CD">
          <w:rPr>
            <w:rStyle w:val="af6"/>
            <w:rFonts w:hint="eastAsia"/>
          </w:rPr>
          <w:t>文書組</w:t>
        </w:r>
        <w:r w:rsidR="00833E8B">
          <w:rPr>
            <w:webHidden/>
          </w:rPr>
          <w:tab/>
        </w:r>
        <w:r w:rsidR="00833E8B">
          <w:rPr>
            <w:webHidden/>
          </w:rPr>
          <w:fldChar w:fldCharType="begin"/>
        </w:r>
        <w:r w:rsidR="00833E8B">
          <w:rPr>
            <w:webHidden/>
          </w:rPr>
          <w:instrText xml:space="preserve"> PAGEREF _Toc84585648 \h </w:instrText>
        </w:r>
        <w:r w:rsidR="00833E8B">
          <w:rPr>
            <w:webHidden/>
          </w:rPr>
        </w:r>
        <w:r w:rsidR="00833E8B">
          <w:rPr>
            <w:webHidden/>
          </w:rPr>
          <w:fldChar w:fldCharType="separate"/>
        </w:r>
        <w:r w:rsidR="00833E8B">
          <w:rPr>
            <w:webHidden/>
          </w:rPr>
          <w:t>- 70 -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49" w:history="1">
        <w:r w:rsidR="00833E8B" w:rsidRPr="00F037CD">
          <w:rPr>
            <w:rStyle w:val="af6"/>
            <w:rFonts w:hint="eastAsia"/>
          </w:rPr>
          <w:t>五、國際暨兩岸交流合作處</w:t>
        </w:r>
        <w:r w:rsidR="00833E8B">
          <w:rPr>
            <w:webHidden/>
          </w:rPr>
          <w:tab/>
        </w:r>
        <w:r w:rsidR="00833E8B">
          <w:rPr>
            <w:webHidden/>
          </w:rPr>
          <w:fldChar w:fldCharType="begin"/>
        </w:r>
        <w:r w:rsidR="00833E8B">
          <w:rPr>
            <w:webHidden/>
          </w:rPr>
          <w:instrText xml:space="preserve"> PAGEREF _Toc84585649 \h </w:instrText>
        </w:r>
        <w:r w:rsidR="00833E8B">
          <w:rPr>
            <w:webHidden/>
          </w:rPr>
        </w:r>
        <w:r w:rsidR="00833E8B">
          <w:rPr>
            <w:webHidden/>
          </w:rPr>
          <w:fldChar w:fldCharType="separate"/>
        </w:r>
        <w:r w:rsidR="00833E8B">
          <w:rPr>
            <w:webHidden/>
          </w:rPr>
          <w:t>- 72 -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0" w:history="1">
        <w:r w:rsidR="00833E8B" w:rsidRPr="00F037CD">
          <w:rPr>
            <w:rStyle w:val="af6"/>
          </w:rPr>
          <w:t>1.</w:t>
        </w:r>
        <w:r w:rsidR="00833E8B" w:rsidRPr="00F037CD">
          <w:rPr>
            <w:rStyle w:val="af6"/>
            <w:rFonts w:hint="eastAsia"/>
          </w:rPr>
          <w:t>國際交流組</w:t>
        </w:r>
        <w:r w:rsidR="00833E8B">
          <w:rPr>
            <w:webHidden/>
          </w:rPr>
          <w:tab/>
        </w:r>
        <w:r w:rsidR="00833E8B">
          <w:rPr>
            <w:webHidden/>
          </w:rPr>
          <w:fldChar w:fldCharType="begin"/>
        </w:r>
        <w:r w:rsidR="00833E8B">
          <w:rPr>
            <w:webHidden/>
          </w:rPr>
          <w:instrText xml:space="preserve"> PAGEREF _Toc84585650 \h </w:instrText>
        </w:r>
        <w:r w:rsidR="00833E8B">
          <w:rPr>
            <w:webHidden/>
          </w:rPr>
        </w:r>
        <w:r w:rsidR="00833E8B">
          <w:rPr>
            <w:webHidden/>
          </w:rPr>
          <w:fldChar w:fldCharType="separate"/>
        </w:r>
        <w:r w:rsidR="00833E8B">
          <w:rPr>
            <w:webHidden/>
          </w:rPr>
          <w:t>- 73 -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1" w:history="1">
        <w:r w:rsidR="00833E8B" w:rsidRPr="00F037CD">
          <w:rPr>
            <w:rStyle w:val="af6"/>
          </w:rPr>
          <w:t>2.</w:t>
        </w:r>
        <w:r w:rsidR="00833E8B" w:rsidRPr="00F037CD">
          <w:rPr>
            <w:rStyle w:val="af6"/>
            <w:rFonts w:hint="eastAsia"/>
          </w:rPr>
          <w:t>境外學生事務組</w:t>
        </w:r>
        <w:r w:rsidR="00833E8B">
          <w:rPr>
            <w:webHidden/>
          </w:rPr>
          <w:tab/>
        </w:r>
        <w:r w:rsidR="00833E8B">
          <w:rPr>
            <w:webHidden/>
          </w:rPr>
          <w:fldChar w:fldCharType="begin"/>
        </w:r>
        <w:r w:rsidR="00833E8B">
          <w:rPr>
            <w:webHidden/>
          </w:rPr>
          <w:instrText xml:space="preserve"> PAGEREF _Toc84585651 \h </w:instrText>
        </w:r>
        <w:r w:rsidR="00833E8B">
          <w:rPr>
            <w:webHidden/>
          </w:rPr>
        </w:r>
        <w:r w:rsidR="00833E8B">
          <w:rPr>
            <w:webHidden/>
          </w:rPr>
          <w:fldChar w:fldCharType="separate"/>
        </w:r>
        <w:r w:rsidR="00833E8B">
          <w:rPr>
            <w:webHidden/>
          </w:rPr>
          <w:t>- 76 -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2" w:history="1">
        <w:r w:rsidR="00833E8B" w:rsidRPr="00F037CD">
          <w:rPr>
            <w:rStyle w:val="af6"/>
          </w:rPr>
          <w:t>3.</w:t>
        </w:r>
        <w:r w:rsidR="00833E8B" w:rsidRPr="00F037CD">
          <w:rPr>
            <w:rStyle w:val="af6"/>
            <w:rFonts w:hint="eastAsia"/>
          </w:rPr>
          <w:t>華語中心</w:t>
        </w:r>
        <w:r w:rsidR="00833E8B">
          <w:rPr>
            <w:webHidden/>
          </w:rPr>
          <w:tab/>
        </w:r>
        <w:r w:rsidR="00833E8B">
          <w:rPr>
            <w:webHidden/>
          </w:rPr>
          <w:fldChar w:fldCharType="begin"/>
        </w:r>
        <w:r w:rsidR="00833E8B">
          <w:rPr>
            <w:webHidden/>
          </w:rPr>
          <w:instrText xml:space="preserve"> PAGEREF _Toc84585652 \h </w:instrText>
        </w:r>
        <w:r w:rsidR="00833E8B">
          <w:rPr>
            <w:webHidden/>
          </w:rPr>
        </w:r>
        <w:r w:rsidR="00833E8B">
          <w:rPr>
            <w:webHidden/>
          </w:rPr>
          <w:fldChar w:fldCharType="separate"/>
        </w:r>
        <w:r w:rsidR="00833E8B">
          <w:rPr>
            <w:webHidden/>
          </w:rPr>
          <w:t>- 78 -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53" w:history="1">
        <w:r w:rsidR="00833E8B" w:rsidRPr="00F037CD">
          <w:rPr>
            <w:rStyle w:val="af6"/>
            <w:rFonts w:hint="eastAsia"/>
          </w:rPr>
          <w:t>六、進修部</w:t>
        </w:r>
        <w:r w:rsidR="00833E8B">
          <w:rPr>
            <w:webHidden/>
          </w:rPr>
          <w:tab/>
        </w:r>
        <w:r w:rsidR="00833E8B">
          <w:rPr>
            <w:webHidden/>
          </w:rPr>
          <w:fldChar w:fldCharType="begin"/>
        </w:r>
        <w:r w:rsidR="00833E8B">
          <w:rPr>
            <w:webHidden/>
          </w:rPr>
          <w:instrText xml:space="preserve"> PAGEREF _Toc84585653 \h </w:instrText>
        </w:r>
        <w:r w:rsidR="00833E8B">
          <w:rPr>
            <w:webHidden/>
          </w:rPr>
        </w:r>
        <w:r w:rsidR="00833E8B">
          <w:rPr>
            <w:webHidden/>
          </w:rPr>
          <w:fldChar w:fldCharType="separate"/>
        </w:r>
        <w:r w:rsidR="00833E8B">
          <w:rPr>
            <w:webHidden/>
          </w:rPr>
          <w:t>- 79 -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4" w:history="1">
        <w:r w:rsidR="00833E8B" w:rsidRPr="00F037CD">
          <w:rPr>
            <w:rStyle w:val="af6"/>
          </w:rPr>
          <w:t>1.</w:t>
        </w:r>
        <w:r w:rsidR="00833E8B" w:rsidRPr="00F037CD">
          <w:rPr>
            <w:rStyle w:val="af6"/>
            <w:rFonts w:hint="eastAsia"/>
          </w:rPr>
          <w:t>教務組</w:t>
        </w:r>
        <w:r w:rsidR="00833E8B">
          <w:rPr>
            <w:webHidden/>
          </w:rPr>
          <w:tab/>
        </w:r>
        <w:r w:rsidR="00833E8B">
          <w:rPr>
            <w:webHidden/>
          </w:rPr>
          <w:fldChar w:fldCharType="begin"/>
        </w:r>
        <w:r w:rsidR="00833E8B">
          <w:rPr>
            <w:webHidden/>
          </w:rPr>
          <w:instrText xml:space="preserve"> PAGEREF _Toc84585654 \h </w:instrText>
        </w:r>
        <w:r w:rsidR="00833E8B">
          <w:rPr>
            <w:webHidden/>
          </w:rPr>
        </w:r>
        <w:r w:rsidR="00833E8B">
          <w:rPr>
            <w:webHidden/>
          </w:rPr>
          <w:fldChar w:fldCharType="separate"/>
        </w:r>
        <w:r w:rsidR="00833E8B">
          <w:rPr>
            <w:webHidden/>
          </w:rPr>
          <w:t>- 80 -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5" w:history="1">
        <w:r w:rsidR="00833E8B" w:rsidRPr="00F037CD">
          <w:rPr>
            <w:rStyle w:val="af6"/>
          </w:rPr>
          <w:t>2.</w:t>
        </w:r>
        <w:r w:rsidR="00833E8B" w:rsidRPr="00F037CD">
          <w:rPr>
            <w:rStyle w:val="af6"/>
            <w:rFonts w:hint="eastAsia"/>
          </w:rPr>
          <w:t>學務組</w:t>
        </w:r>
        <w:r w:rsidR="00833E8B">
          <w:rPr>
            <w:webHidden/>
          </w:rPr>
          <w:tab/>
        </w:r>
        <w:r w:rsidR="00833E8B">
          <w:rPr>
            <w:webHidden/>
          </w:rPr>
          <w:fldChar w:fldCharType="begin"/>
        </w:r>
        <w:r w:rsidR="00833E8B">
          <w:rPr>
            <w:webHidden/>
          </w:rPr>
          <w:instrText xml:space="preserve"> PAGEREF _Toc84585655 \h </w:instrText>
        </w:r>
        <w:r w:rsidR="00833E8B">
          <w:rPr>
            <w:webHidden/>
          </w:rPr>
        </w:r>
        <w:r w:rsidR="00833E8B">
          <w:rPr>
            <w:webHidden/>
          </w:rPr>
          <w:fldChar w:fldCharType="separate"/>
        </w:r>
        <w:r w:rsidR="00833E8B">
          <w:rPr>
            <w:webHidden/>
          </w:rPr>
          <w:t>- 84 -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6" w:history="1">
        <w:r w:rsidR="00833E8B" w:rsidRPr="00F037CD">
          <w:rPr>
            <w:rStyle w:val="af6"/>
          </w:rPr>
          <w:t>3.</w:t>
        </w:r>
        <w:r w:rsidR="00833E8B" w:rsidRPr="00F037CD">
          <w:rPr>
            <w:rStyle w:val="af6"/>
            <w:rFonts w:hint="eastAsia"/>
          </w:rPr>
          <w:t>總務組</w:t>
        </w:r>
        <w:r w:rsidR="00833E8B">
          <w:rPr>
            <w:webHidden/>
          </w:rPr>
          <w:tab/>
        </w:r>
        <w:r w:rsidR="00833E8B">
          <w:rPr>
            <w:webHidden/>
          </w:rPr>
          <w:fldChar w:fldCharType="begin"/>
        </w:r>
        <w:r w:rsidR="00833E8B">
          <w:rPr>
            <w:webHidden/>
          </w:rPr>
          <w:instrText xml:space="preserve"> PAGEREF _Toc84585656 \h </w:instrText>
        </w:r>
        <w:r w:rsidR="00833E8B">
          <w:rPr>
            <w:webHidden/>
          </w:rPr>
        </w:r>
        <w:r w:rsidR="00833E8B">
          <w:rPr>
            <w:webHidden/>
          </w:rPr>
          <w:fldChar w:fldCharType="separate"/>
        </w:r>
        <w:r w:rsidR="00833E8B">
          <w:rPr>
            <w:webHidden/>
          </w:rPr>
          <w:t>- 86 -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57" w:history="1">
        <w:r w:rsidR="00833E8B" w:rsidRPr="00F037CD">
          <w:rPr>
            <w:rStyle w:val="af6"/>
            <w:rFonts w:hint="eastAsia"/>
          </w:rPr>
          <w:t>七、推廣部</w:t>
        </w:r>
        <w:r w:rsidR="00833E8B">
          <w:rPr>
            <w:webHidden/>
          </w:rPr>
          <w:tab/>
        </w:r>
        <w:r w:rsidR="00833E8B">
          <w:rPr>
            <w:webHidden/>
          </w:rPr>
          <w:fldChar w:fldCharType="begin"/>
        </w:r>
        <w:r w:rsidR="00833E8B">
          <w:rPr>
            <w:webHidden/>
          </w:rPr>
          <w:instrText xml:space="preserve"> PAGEREF _Toc84585657 \h </w:instrText>
        </w:r>
        <w:r w:rsidR="00833E8B">
          <w:rPr>
            <w:webHidden/>
          </w:rPr>
        </w:r>
        <w:r w:rsidR="00833E8B">
          <w:rPr>
            <w:webHidden/>
          </w:rPr>
          <w:fldChar w:fldCharType="separate"/>
        </w:r>
        <w:r w:rsidR="00833E8B">
          <w:rPr>
            <w:webHidden/>
          </w:rPr>
          <w:t>- 87 -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58" w:history="1">
        <w:r w:rsidR="00833E8B" w:rsidRPr="00F037CD">
          <w:rPr>
            <w:rStyle w:val="af6"/>
          </w:rPr>
          <w:t>1.</w:t>
        </w:r>
        <w:r w:rsidR="00833E8B" w:rsidRPr="00F037CD">
          <w:rPr>
            <w:rStyle w:val="af6"/>
            <w:rFonts w:hint="eastAsia"/>
          </w:rPr>
          <w:t>翻譯暨會展服務中心</w:t>
        </w:r>
        <w:r w:rsidR="00833E8B">
          <w:rPr>
            <w:webHidden/>
          </w:rPr>
          <w:tab/>
        </w:r>
        <w:r w:rsidR="00833E8B">
          <w:rPr>
            <w:webHidden/>
          </w:rPr>
          <w:fldChar w:fldCharType="begin"/>
        </w:r>
        <w:r w:rsidR="00833E8B">
          <w:rPr>
            <w:webHidden/>
          </w:rPr>
          <w:instrText xml:space="preserve"> PAGEREF _Toc84585658 \h </w:instrText>
        </w:r>
        <w:r w:rsidR="00833E8B">
          <w:rPr>
            <w:webHidden/>
          </w:rPr>
        </w:r>
        <w:r w:rsidR="00833E8B">
          <w:rPr>
            <w:webHidden/>
          </w:rPr>
          <w:fldChar w:fldCharType="separate"/>
        </w:r>
        <w:r w:rsidR="00833E8B">
          <w:rPr>
            <w:webHidden/>
          </w:rPr>
          <w:t>- 90 -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59" w:history="1">
        <w:r w:rsidR="00833E8B" w:rsidRPr="00F037CD">
          <w:rPr>
            <w:rStyle w:val="af6"/>
            <w:rFonts w:hint="eastAsia"/>
          </w:rPr>
          <w:t>八、會計室</w:t>
        </w:r>
        <w:r w:rsidR="00833E8B">
          <w:rPr>
            <w:webHidden/>
          </w:rPr>
          <w:tab/>
        </w:r>
        <w:r w:rsidR="00833E8B">
          <w:rPr>
            <w:webHidden/>
          </w:rPr>
          <w:fldChar w:fldCharType="begin"/>
        </w:r>
        <w:r w:rsidR="00833E8B">
          <w:rPr>
            <w:webHidden/>
          </w:rPr>
          <w:instrText xml:space="preserve"> PAGEREF _Toc84585659 \h </w:instrText>
        </w:r>
        <w:r w:rsidR="00833E8B">
          <w:rPr>
            <w:webHidden/>
          </w:rPr>
        </w:r>
        <w:r w:rsidR="00833E8B">
          <w:rPr>
            <w:webHidden/>
          </w:rPr>
          <w:fldChar w:fldCharType="separate"/>
        </w:r>
        <w:r w:rsidR="00833E8B">
          <w:rPr>
            <w:webHidden/>
          </w:rPr>
          <w:t>- 91 -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60" w:history="1">
        <w:r w:rsidR="00833E8B" w:rsidRPr="00F037CD">
          <w:rPr>
            <w:rStyle w:val="af6"/>
            <w:rFonts w:hint="eastAsia"/>
          </w:rPr>
          <w:t>九、人事室</w:t>
        </w:r>
        <w:r w:rsidR="00833E8B">
          <w:rPr>
            <w:webHidden/>
          </w:rPr>
          <w:tab/>
        </w:r>
        <w:r w:rsidR="00833E8B">
          <w:rPr>
            <w:webHidden/>
          </w:rPr>
          <w:fldChar w:fldCharType="begin"/>
        </w:r>
        <w:r w:rsidR="00833E8B">
          <w:rPr>
            <w:webHidden/>
          </w:rPr>
          <w:instrText xml:space="preserve"> PAGEREF _Toc84585660 \h </w:instrText>
        </w:r>
        <w:r w:rsidR="00833E8B">
          <w:rPr>
            <w:webHidden/>
          </w:rPr>
        </w:r>
        <w:r w:rsidR="00833E8B">
          <w:rPr>
            <w:webHidden/>
          </w:rPr>
          <w:fldChar w:fldCharType="separate"/>
        </w:r>
        <w:r w:rsidR="00833E8B">
          <w:rPr>
            <w:webHidden/>
          </w:rPr>
          <w:t>- 94 -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61" w:history="1">
        <w:r w:rsidR="00833E8B" w:rsidRPr="00F037CD">
          <w:rPr>
            <w:rStyle w:val="af6"/>
            <w:rFonts w:hint="eastAsia"/>
          </w:rPr>
          <w:t>十、秘書處</w:t>
        </w:r>
        <w:r w:rsidR="00833E8B">
          <w:rPr>
            <w:webHidden/>
          </w:rPr>
          <w:tab/>
        </w:r>
        <w:r w:rsidR="00833E8B">
          <w:rPr>
            <w:webHidden/>
          </w:rPr>
          <w:fldChar w:fldCharType="begin"/>
        </w:r>
        <w:r w:rsidR="00833E8B">
          <w:rPr>
            <w:webHidden/>
          </w:rPr>
          <w:instrText xml:space="preserve"> PAGEREF _Toc84585661 \h </w:instrText>
        </w:r>
        <w:r w:rsidR="00833E8B">
          <w:rPr>
            <w:webHidden/>
          </w:rPr>
        </w:r>
        <w:r w:rsidR="00833E8B">
          <w:rPr>
            <w:webHidden/>
          </w:rPr>
          <w:fldChar w:fldCharType="separate"/>
        </w:r>
        <w:r w:rsidR="00833E8B">
          <w:rPr>
            <w:webHidden/>
          </w:rPr>
          <w:t>- 97 -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62" w:history="1">
        <w:r w:rsidR="00833E8B" w:rsidRPr="00F037CD">
          <w:rPr>
            <w:rStyle w:val="af6"/>
          </w:rPr>
          <w:t>1.</w:t>
        </w:r>
        <w:r w:rsidR="00833E8B" w:rsidRPr="00F037CD">
          <w:rPr>
            <w:rStyle w:val="af6"/>
            <w:rFonts w:hint="eastAsia"/>
          </w:rPr>
          <w:t>一組</w:t>
        </w:r>
        <w:r w:rsidR="00833E8B">
          <w:rPr>
            <w:webHidden/>
          </w:rPr>
          <w:tab/>
        </w:r>
        <w:r w:rsidR="00833E8B">
          <w:rPr>
            <w:webHidden/>
          </w:rPr>
          <w:fldChar w:fldCharType="begin"/>
        </w:r>
        <w:r w:rsidR="00833E8B">
          <w:rPr>
            <w:webHidden/>
          </w:rPr>
          <w:instrText xml:space="preserve"> PAGEREF _Toc84585662 \h </w:instrText>
        </w:r>
        <w:r w:rsidR="00833E8B">
          <w:rPr>
            <w:webHidden/>
          </w:rPr>
        </w:r>
        <w:r w:rsidR="00833E8B">
          <w:rPr>
            <w:webHidden/>
          </w:rPr>
          <w:fldChar w:fldCharType="separate"/>
        </w:r>
        <w:r w:rsidR="00833E8B">
          <w:rPr>
            <w:webHidden/>
          </w:rPr>
          <w:t>- 97 -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63" w:history="1">
        <w:r w:rsidR="00833E8B" w:rsidRPr="00F037CD">
          <w:rPr>
            <w:rStyle w:val="af6"/>
          </w:rPr>
          <w:t>2.</w:t>
        </w:r>
        <w:r w:rsidR="00833E8B" w:rsidRPr="00F037CD">
          <w:rPr>
            <w:rStyle w:val="af6"/>
            <w:rFonts w:hint="eastAsia"/>
          </w:rPr>
          <w:t>校史館</w:t>
        </w:r>
        <w:r w:rsidR="00833E8B">
          <w:rPr>
            <w:webHidden/>
          </w:rPr>
          <w:tab/>
        </w:r>
        <w:r w:rsidR="00833E8B">
          <w:rPr>
            <w:webHidden/>
          </w:rPr>
          <w:fldChar w:fldCharType="begin"/>
        </w:r>
        <w:r w:rsidR="00833E8B">
          <w:rPr>
            <w:webHidden/>
          </w:rPr>
          <w:instrText xml:space="preserve"> PAGEREF _Toc84585663 \h </w:instrText>
        </w:r>
        <w:r w:rsidR="00833E8B">
          <w:rPr>
            <w:webHidden/>
          </w:rPr>
        </w:r>
        <w:r w:rsidR="00833E8B">
          <w:rPr>
            <w:webHidden/>
          </w:rPr>
          <w:fldChar w:fldCharType="separate"/>
        </w:r>
        <w:r w:rsidR="00833E8B">
          <w:rPr>
            <w:webHidden/>
          </w:rPr>
          <w:t>- 101 -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64" w:history="1">
        <w:r w:rsidR="00833E8B" w:rsidRPr="00F037CD">
          <w:rPr>
            <w:rStyle w:val="af6"/>
          </w:rPr>
          <w:t>3.</w:t>
        </w:r>
        <w:r w:rsidR="00833E8B" w:rsidRPr="00F037CD">
          <w:rPr>
            <w:rStyle w:val="af6"/>
            <w:rFonts w:hint="eastAsia"/>
          </w:rPr>
          <w:t>公共關係室</w:t>
        </w:r>
        <w:r w:rsidR="00833E8B">
          <w:rPr>
            <w:webHidden/>
          </w:rPr>
          <w:tab/>
        </w:r>
        <w:r w:rsidR="00833E8B">
          <w:rPr>
            <w:webHidden/>
          </w:rPr>
          <w:fldChar w:fldCharType="begin"/>
        </w:r>
        <w:r w:rsidR="00833E8B">
          <w:rPr>
            <w:webHidden/>
          </w:rPr>
          <w:instrText xml:space="preserve"> PAGEREF _Toc84585664 \h </w:instrText>
        </w:r>
        <w:r w:rsidR="00833E8B">
          <w:rPr>
            <w:webHidden/>
          </w:rPr>
        </w:r>
        <w:r w:rsidR="00833E8B">
          <w:rPr>
            <w:webHidden/>
          </w:rPr>
          <w:fldChar w:fldCharType="separate"/>
        </w:r>
        <w:r w:rsidR="00833E8B">
          <w:rPr>
            <w:webHidden/>
          </w:rPr>
          <w:t>- 103 -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65" w:history="1">
        <w:r w:rsidR="00833E8B" w:rsidRPr="00F037CD">
          <w:rPr>
            <w:rStyle w:val="af6"/>
            <w:rFonts w:hint="eastAsia"/>
          </w:rPr>
          <w:t>十一、圖書館</w:t>
        </w:r>
        <w:r w:rsidR="00833E8B">
          <w:rPr>
            <w:webHidden/>
          </w:rPr>
          <w:tab/>
        </w:r>
        <w:r w:rsidR="00833E8B">
          <w:rPr>
            <w:webHidden/>
          </w:rPr>
          <w:fldChar w:fldCharType="begin"/>
        </w:r>
        <w:r w:rsidR="00833E8B">
          <w:rPr>
            <w:webHidden/>
          </w:rPr>
          <w:instrText xml:space="preserve"> PAGEREF _Toc84585665 \h </w:instrText>
        </w:r>
        <w:r w:rsidR="00833E8B">
          <w:rPr>
            <w:webHidden/>
          </w:rPr>
        </w:r>
        <w:r w:rsidR="00833E8B">
          <w:rPr>
            <w:webHidden/>
          </w:rPr>
          <w:fldChar w:fldCharType="separate"/>
        </w:r>
        <w:r w:rsidR="00833E8B">
          <w:rPr>
            <w:webHidden/>
          </w:rPr>
          <w:t>- 107 -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66" w:history="1">
        <w:r w:rsidR="00833E8B" w:rsidRPr="00F037CD">
          <w:rPr>
            <w:rStyle w:val="af6"/>
          </w:rPr>
          <w:t>1.</w:t>
        </w:r>
        <w:r w:rsidR="00833E8B" w:rsidRPr="00F037CD">
          <w:rPr>
            <w:rStyle w:val="af6"/>
            <w:rFonts w:hint="eastAsia"/>
          </w:rPr>
          <w:t>採訪編目組</w:t>
        </w:r>
        <w:r w:rsidR="00833E8B">
          <w:rPr>
            <w:webHidden/>
          </w:rPr>
          <w:tab/>
        </w:r>
        <w:r w:rsidR="00833E8B">
          <w:rPr>
            <w:webHidden/>
          </w:rPr>
          <w:fldChar w:fldCharType="begin"/>
        </w:r>
        <w:r w:rsidR="00833E8B">
          <w:rPr>
            <w:webHidden/>
          </w:rPr>
          <w:instrText xml:space="preserve"> PAGEREF _Toc84585666 \h </w:instrText>
        </w:r>
        <w:r w:rsidR="00833E8B">
          <w:rPr>
            <w:webHidden/>
          </w:rPr>
        </w:r>
        <w:r w:rsidR="00833E8B">
          <w:rPr>
            <w:webHidden/>
          </w:rPr>
          <w:fldChar w:fldCharType="separate"/>
        </w:r>
        <w:r w:rsidR="00833E8B">
          <w:rPr>
            <w:webHidden/>
          </w:rPr>
          <w:t>- 108 -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67" w:history="1">
        <w:r w:rsidR="00833E8B" w:rsidRPr="00F037CD">
          <w:rPr>
            <w:rStyle w:val="af6"/>
          </w:rPr>
          <w:t>2.</w:t>
        </w:r>
        <w:r w:rsidR="00833E8B" w:rsidRPr="00F037CD">
          <w:rPr>
            <w:rStyle w:val="af6"/>
            <w:rFonts w:hint="eastAsia"/>
          </w:rPr>
          <w:t>讀者服務組</w:t>
        </w:r>
        <w:r w:rsidR="00833E8B">
          <w:rPr>
            <w:webHidden/>
          </w:rPr>
          <w:tab/>
        </w:r>
        <w:r w:rsidR="00833E8B">
          <w:rPr>
            <w:webHidden/>
          </w:rPr>
          <w:fldChar w:fldCharType="begin"/>
        </w:r>
        <w:r w:rsidR="00833E8B">
          <w:rPr>
            <w:webHidden/>
          </w:rPr>
          <w:instrText xml:space="preserve"> PAGEREF _Toc84585667 \h </w:instrText>
        </w:r>
        <w:r w:rsidR="00833E8B">
          <w:rPr>
            <w:webHidden/>
          </w:rPr>
        </w:r>
        <w:r w:rsidR="00833E8B">
          <w:rPr>
            <w:webHidden/>
          </w:rPr>
          <w:fldChar w:fldCharType="separate"/>
        </w:r>
        <w:r w:rsidR="00833E8B">
          <w:rPr>
            <w:webHidden/>
          </w:rPr>
          <w:t>- 110 -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68" w:history="1">
        <w:r w:rsidR="00833E8B" w:rsidRPr="00F037CD">
          <w:rPr>
            <w:rStyle w:val="af6"/>
          </w:rPr>
          <w:t>3.</w:t>
        </w:r>
        <w:r w:rsidR="00833E8B" w:rsidRPr="00F037CD">
          <w:rPr>
            <w:rStyle w:val="af6"/>
            <w:rFonts w:hint="eastAsia"/>
          </w:rPr>
          <w:t>系統資訊組</w:t>
        </w:r>
        <w:r w:rsidR="00833E8B">
          <w:rPr>
            <w:webHidden/>
          </w:rPr>
          <w:tab/>
        </w:r>
        <w:r w:rsidR="00833E8B">
          <w:rPr>
            <w:webHidden/>
          </w:rPr>
          <w:fldChar w:fldCharType="begin"/>
        </w:r>
        <w:r w:rsidR="00833E8B">
          <w:rPr>
            <w:webHidden/>
          </w:rPr>
          <w:instrText xml:space="preserve"> PAGEREF _Toc84585668 \h </w:instrText>
        </w:r>
        <w:r w:rsidR="00833E8B">
          <w:rPr>
            <w:webHidden/>
          </w:rPr>
        </w:r>
        <w:r w:rsidR="00833E8B">
          <w:rPr>
            <w:webHidden/>
          </w:rPr>
          <w:fldChar w:fldCharType="separate"/>
        </w:r>
        <w:r w:rsidR="00833E8B">
          <w:rPr>
            <w:webHidden/>
          </w:rPr>
          <w:t>- 112 -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69" w:history="1">
        <w:r w:rsidR="00833E8B" w:rsidRPr="00F037CD">
          <w:rPr>
            <w:rStyle w:val="af6"/>
            <w:rFonts w:hint="eastAsia"/>
          </w:rPr>
          <w:t>十二、資訊</w:t>
        </w:r>
        <w:r w:rsidR="00833E8B" w:rsidRPr="00F037CD">
          <w:rPr>
            <w:rStyle w:val="af6"/>
            <w:rFonts w:hint="eastAsia"/>
            <w:lang w:eastAsia="zh-HK"/>
          </w:rPr>
          <w:t>與</w:t>
        </w:r>
        <w:r w:rsidR="00833E8B" w:rsidRPr="00F037CD">
          <w:rPr>
            <w:rStyle w:val="af6"/>
            <w:rFonts w:hint="eastAsia"/>
          </w:rPr>
          <w:t>教學科技中心</w:t>
        </w:r>
        <w:r w:rsidR="00833E8B">
          <w:rPr>
            <w:webHidden/>
          </w:rPr>
          <w:tab/>
        </w:r>
        <w:r w:rsidR="00833E8B">
          <w:rPr>
            <w:webHidden/>
          </w:rPr>
          <w:fldChar w:fldCharType="begin"/>
        </w:r>
        <w:r w:rsidR="00833E8B">
          <w:rPr>
            <w:webHidden/>
          </w:rPr>
          <w:instrText xml:space="preserve"> PAGEREF _Toc84585669 \h </w:instrText>
        </w:r>
        <w:r w:rsidR="00833E8B">
          <w:rPr>
            <w:webHidden/>
          </w:rPr>
        </w:r>
        <w:r w:rsidR="00833E8B">
          <w:rPr>
            <w:webHidden/>
          </w:rPr>
          <w:fldChar w:fldCharType="separate"/>
        </w:r>
        <w:r w:rsidR="00833E8B">
          <w:rPr>
            <w:webHidden/>
          </w:rPr>
          <w:t>- 113 -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70" w:history="1">
        <w:r w:rsidR="00833E8B" w:rsidRPr="00F037CD">
          <w:rPr>
            <w:rStyle w:val="af6"/>
          </w:rPr>
          <w:t>1.</w:t>
        </w:r>
        <w:r w:rsidR="00833E8B" w:rsidRPr="00F037CD">
          <w:rPr>
            <w:rStyle w:val="af6"/>
            <w:rFonts w:hint="eastAsia"/>
          </w:rPr>
          <w:t>系統管理組</w:t>
        </w:r>
        <w:r w:rsidR="00833E8B">
          <w:rPr>
            <w:webHidden/>
          </w:rPr>
          <w:tab/>
        </w:r>
        <w:r w:rsidR="00833E8B">
          <w:rPr>
            <w:webHidden/>
          </w:rPr>
          <w:fldChar w:fldCharType="begin"/>
        </w:r>
        <w:r w:rsidR="00833E8B">
          <w:rPr>
            <w:webHidden/>
          </w:rPr>
          <w:instrText xml:space="preserve"> PAGEREF _Toc84585670 \h </w:instrText>
        </w:r>
        <w:r w:rsidR="00833E8B">
          <w:rPr>
            <w:webHidden/>
          </w:rPr>
        </w:r>
        <w:r w:rsidR="00833E8B">
          <w:rPr>
            <w:webHidden/>
          </w:rPr>
          <w:fldChar w:fldCharType="separate"/>
        </w:r>
        <w:r w:rsidR="00833E8B">
          <w:rPr>
            <w:webHidden/>
          </w:rPr>
          <w:t>- 114 -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71" w:history="1">
        <w:r w:rsidR="00833E8B" w:rsidRPr="00F037CD">
          <w:rPr>
            <w:rStyle w:val="af6"/>
          </w:rPr>
          <w:t>2.</w:t>
        </w:r>
        <w:r w:rsidR="00833E8B" w:rsidRPr="00F037CD">
          <w:rPr>
            <w:rStyle w:val="af6"/>
            <w:rFonts w:hint="eastAsia"/>
          </w:rPr>
          <w:t>技術服務組</w:t>
        </w:r>
        <w:r w:rsidR="00833E8B">
          <w:rPr>
            <w:webHidden/>
          </w:rPr>
          <w:tab/>
        </w:r>
        <w:r w:rsidR="00833E8B">
          <w:rPr>
            <w:webHidden/>
          </w:rPr>
          <w:fldChar w:fldCharType="begin"/>
        </w:r>
        <w:r w:rsidR="00833E8B">
          <w:rPr>
            <w:webHidden/>
          </w:rPr>
          <w:instrText xml:space="preserve"> PAGEREF _Toc84585671 \h </w:instrText>
        </w:r>
        <w:r w:rsidR="00833E8B">
          <w:rPr>
            <w:webHidden/>
          </w:rPr>
        </w:r>
        <w:r w:rsidR="00833E8B">
          <w:rPr>
            <w:webHidden/>
          </w:rPr>
          <w:fldChar w:fldCharType="separate"/>
        </w:r>
        <w:r w:rsidR="00833E8B">
          <w:rPr>
            <w:webHidden/>
          </w:rPr>
          <w:t>- 115 -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72" w:history="1">
        <w:r w:rsidR="00833E8B" w:rsidRPr="00F037CD">
          <w:rPr>
            <w:rStyle w:val="af6"/>
            <w:rFonts w:hint="eastAsia"/>
          </w:rPr>
          <w:t>十三、教師發展中心</w:t>
        </w:r>
        <w:r w:rsidR="00833E8B">
          <w:rPr>
            <w:webHidden/>
          </w:rPr>
          <w:tab/>
        </w:r>
        <w:r w:rsidR="00833E8B">
          <w:rPr>
            <w:webHidden/>
          </w:rPr>
          <w:fldChar w:fldCharType="begin"/>
        </w:r>
        <w:r w:rsidR="00833E8B">
          <w:rPr>
            <w:webHidden/>
          </w:rPr>
          <w:instrText xml:space="preserve"> PAGEREF _Toc84585672 \h </w:instrText>
        </w:r>
        <w:r w:rsidR="00833E8B">
          <w:rPr>
            <w:webHidden/>
          </w:rPr>
        </w:r>
        <w:r w:rsidR="00833E8B">
          <w:rPr>
            <w:webHidden/>
          </w:rPr>
          <w:fldChar w:fldCharType="separate"/>
        </w:r>
        <w:r w:rsidR="00833E8B">
          <w:rPr>
            <w:webHidden/>
          </w:rPr>
          <w:t>- 117 -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73" w:history="1">
        <w:r w:rsidR="00833E8B" w:rsidRPr="00F037CD">
          <w:rPr>
            <w:rStyle w:val="af6"/>
            <w:rFonts w:hint="eastAsia"/>
          </w:rPr>
          <w:t>十四、華語營運中心</w:t>
        </w:r>
        <w:r w:rsidR="00833E8B">
          <w:rPr>
            <w:webHidden/>
          </w:rPr>
          <w:tab/>
        </w:r>
        <w:r w:rsidR="00833E8B">
          <w:rPr>
            <w:webHidden/>
          </w:rPr>
          <w:fldChar w:fldCharType="begin"/>
        </w:r>
        <w:r w:rsidR="00833E8B">
          <w:rPr>
            <w:webHidden/>
          </w:rPr>
          <w:instrText xml:space="preserve"> PAGEREF _Toc84585673 \h </w:instrText>
        </w:r>
        <w:r w:rsidR="00833E8B">
          <w:rPr>
            <w:webHidden/>
          </w:rPr>
        </w:r>
        <w:r w:rsidR="00833E8B">
          <w:rPr>
            <w:webHidden/>
          </w:rPr>
          <w:fldChar w:fldCharType="separate"/>
        </w:r>
        <w:r w:rsidR="00833E8B">
          <w:rPr>
            <w:webHidden/>
          </w:rPr>
          <w:t>- 119 -</w:t>
        </w:r>
        <w:r w:rsidR="00833E8B">
          <w:rPr>
            <w:webHidden/>
          </w:rPr>
          <w:fldChar w:fldCharType="end"/>
        </w:r>
      </w:hyperlink>
    </w:p>
    <w:p w:rsidR="00833E8B" w:rsidRDefault="00F67446">
      <w:pPr>
        <w:pStyle w:val="11"/>
        <w:rPr>
          <w:rFonts w:asciiTheme="minorHAnsi" w:eastAsiaTheme="minorEastAsia" w:hAnsiTheme="minorHAnsi" w:cstheme="minorBidi"/>
          <w:b w:val="0"/>
          <w:bCs w:val="0"/>
          <w:caps w:val="0"/>
          <w:sz w:val="24"/>
          <w:szCs w:val="22"/>
          <w:lang w:val="en-US"/>
        </w:rPr>
      </w:pPr>
      <w:hyperlink w:anchor="_Toc84585674" w:history="1">
        <w:r w:rsidR="00833E8B" w:rsidRPr="00F037CD">
          <w:rPr>
            <w:rStyle w:val="af6"/>
            <w:rFonts w:hint="eastAsia"/>
          </w:rPr>
          <w:t>肆、分層負責明細表</w:t>
        </w:r>
        <w:r w:rsidR="00833E8B" w:rsidRPr="00F037CD">
          <w:rPr>
            <w:rStyle w:val="af6"/>
          </w:rPr>
          <w:t>_</w:t>
        </w:r>
        <w:r w:rsidR="00833E8B" w:rsidRPr="00F037CD">
          <w:rPr>
            <w:rStyle w:val="af6"/>
            <w:rFonts w:hint="eastAsia"/>
          </w:rPr>
          <w:t>各學術單位</w:t>
        </w:r>
        <w:r w:rsidR="00833E8B">
          <w:rPr>
            <w:webHidden/>
          </w:rPr>
          <w:tab/>
        </w:r>
        <w:r w:rsidR="00833E8B">
          <w:rPr>
            <w:webHidden/>
          </w:rPr>
          <w:fldChar w:fldCharType="begin"/>
        </w:r>
        <w:r w:rsidR="00833E8B">
          <w:rPr>
            <w:webHidden/>
          </w:rPr>
          <w:instrText xml:space="preserve"> PAGEREF _Toc84585674 \h </w:instrText>
        </w:r>
        <w:r w:rsidR="00833E8B">
          <w:rPr>
            <w:webHidden/>
          </w:rPr>
        </w:r>
        <w:r w:rsidR="00833E8B">
          <w:rPr>
            <w:webHidden/>
          </w:rPr>
          <w:fldChar w:fldCharType="separate"/>
        </w:r>
        <w:r w:rsidR="00833E8B">
          <w:rPr>
            <w:webHidden/>
          </w:rPr>
          <w:t>- 121 -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75" w:history="1">
        <w:r w:rsidR="00833E8B" w:rsidRPr="00F037CD">
          <w:rPr>
            <w:rStyle w:val="af6"/>
            <w:rFonts w:hint="eastAsia"/>
          </w:rPr>
          <w:t>一、國際文教暨涉外事務學院</w:t>
        </w:r>
        <w:r w:rsidR="00833E8B">
          <w:rPr>
            <w:webHidden/>
          </w:rPr>
          <w:tab/>
        </w:r>
        <w:r w:rsidR="00833E8B">
          <w:rPr>
            <w:webHidden/>
          </w:rPr>
          <w:fldChar w:fldCharType="begin"/>
        </w:r>
        <w:r w:rsidR="00833E8B">
          <w:rPr>
            <w:webHidden/>
          </w:rPr>
          <w:instrText xml:space="preserve"> PAGEREF _Toc84585675 \h </w:instrText>
        </w:r>
        <w:r w:rsidR="00833E8B">
          <w:rPr>
            <w:webHidden/>
          </w:rPr>
        </w:r>
        <w:r w:rsidR="00833E8B">
          <w:rPr>
            <w:webHidden/>
          </w:rPr>
          <w:fldChar w:fldCharType="separate"/>
        </w:r>
        <w:r w:rsidR="00833E8B">
          <w:rPr>
            <w:webHidden/>
          </w:rPr>
          <w:t>- 121 -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76" w:history="1">
        <w:r w:rsidR="00833E8B" w:rsidRPr="00F037CD">
          <w:rPr>
            <w:rStyle w:val="af6"/>
          </w:rPr>
          <w:t>1.</w:t>
        </w:r>
        <w:r w:rsidR="00833E8B" w:rsidRPr="00F037CD">
          <w:rPr>
            <w:rStyle w:val="af6"/>
            <w:rFonts w:hint="eastAsia"/>
          </w:rPr>
          <w:t>英國語文系</w:t>
        </w:r>
        <w:r w:rsidR="00833E8B" w:rsidRPr="00F037CD">
          <w:rPr>
            <w:rStyle w:val="af6"/>
          </w:rPr>
          <w:t>(</w:t>
        </w:r>
        <w:r w:rsidR="00833E8B" w:rsidRPr="00F037CD">
          <w:rPr>
            <w:rStyle w:val="af6"/>
            <w:rFonts w:hint="eastAsia"/>
          </w:rPr>
          <w:t>碩士班</w:t>
        </w:r>
        <w:r w:rsidR="00833E8B" w:rsidRPr="00F037CD">
          <w:rPr>
            <w:rStyle w:val="af6"/>
          </w:rPr>
          <w:t>)/</w:t>
        </w:r>
        <w:r w:rsidR="00833E8B" w:rsidRPr="00F037CD">
          <w:rPr>
            <w:rStyle w:val="af6"/>
            <w:rFonts w:hint="eastAsia"/>
          </w:rPr>
          <w:t>翻譯系</w:t>
        </w:r>
        <w:r w:rsidR="00833E8B" w:rsidRPr="00F037CD">
          <w:rPr>
            <w:rStyle w:val="af6"/>
          </w:rPr>
          <w:t>(</w:t>
        </w:r>
        <w:r w:rsidR="00833E8B" w:rsidRPr="00F037CD">
          <w:rPr>
            <w:rStyle w:val="af6"/>
            <w:rFonts w:hint="eastAsia"/>
          </w:rPr>
          <w:t>碩士班</w:t>
        </w:r>
        <w:r w:rsidR="00833E8B" w:rsidRPr="00F037CD">
          <w:rPr>
            <w:rStyle w:val="af6"/>
          </w:rPr>
          <w:t>)/</w:t>
        </w:r>
        <w:r w:rsidR="00833E8B" w:rsidRPr="00F037CD">
          <w:rPr>
            <w:rStyle w:val="af6"/>
            <w:rFonts w:hint="eastAsia"/>
          </w:rPr>
          <w:t>外語教學系</w:t>
        </w:r>
        <w:r w:rsidR="00833E8B" w:rsidRPr="00F037CD">
          <w:rPr>
            <w:rStyle w:val="af6"/>
          </w:rPr>
          <w:t>(</w:t>
        </w:r>
        <w:r w:rsidR="00833E8B" w:rsidRPr="00F037CD">
          <w:rPr>
            <w:rStyle w:val="af6"/>
            <w:rFonts w:hint="eastAsia"/>
          </w:rPr>
          <w:t>碩士在職專班</w:t>
        </w:r>
        <w:r w:rsidR="00833E8B" w:rsidRPr="00F037CD">
          <w:rPr>
            <w:rStyle w:val="af6"/>
          </w:rPr>
          <w:t>)/</w:t>
        </w:r>
        <w:r w:rsidR="00833E8B" w:rsidRPr="00F037CD">
          <w:rPr>
            <w:rStyle w:val="af6"/>
            <w:rFonts w:hint="eastAsia"/>
          </w:rPr>
          <w:t>國際事務系</w:t>
        </w:r>
        <w:r w:rsidR="00833E8B" w:rsidRPr="00F037CD">
          <w:rPr>
            <w:rStyle w:val="af6"/>
          </w:rPr>
          <w:t>(</w:t>
        </w:r>
        <w:r w:rsidR="00833E8B" w:rsidRPr="00F037CD">
          <w:rPr>
            <w:rStyle w:val="af6"/>
            <w:rFonts w:hint="eastAsia"/>
          </w:rPr>
          <w:t>碩士班</w:t>
        </w:r>
        <w:r w:rsidR="00833E8B" w:rsidRPr="00F037CD">
          <w:rPr>
            <w:rStyle w:val="af6"/>
          </w:rPr>
          <w:t>)/</w:t>
        </w:r>
        <w:r w:rsidR="00833E8B" w:rsidRPr="00F037CD">
          <w:rPr>
            <w:rStyle w:val="af6"/>
            <w:rFonts w:hint="eastAsia"/>
          </w:rPr>
          <w:t>師資培育中心</w:t>
        </w:r>
        <w:r w:rsidR="00833E8B" w:rsidRPr="00F037CD">
          <w:rPr>
            <w:rStyle w:val="af6"/>
          </w:rPr>
          <w:t>/</w:t>
        </w:r>
        <w:r w:rsidR="00833E8B" w:rsidRPr="00F037CD">
          <w:rPr>
            <w:rStyle w:val="af6"/>
            <w:rFonts w:hint="eastAsia"/>
          </w:rPr>
          <w:t>國際商務英語學士學位學程</w:t>
        </w:r>
        <w:r w:rsidR="00833E8B" w:rsidRPr="00F037CD">
          <w:rPr>
            <w:rStyle w:val="af6"/>
          </w:rPr>
          <w:t>/</w:t>
        </w:r>
        <w:r w:rsidR="00833E8B" w:rsidRPr="00F037CD">
          <w:rPr>
            <w:rStyle w:val="af6"/>
            <w:rFonts w:hint="eastAsia"/>
          </w:rPr>
          <w:t>國際觀光與會展學士學位學程</w:t>
        </w:r>
        <w:r w:rsidR="00833E8B">
          <w:rPr>
            <w:webHidden/>
          </w:rPr>
          <w:tab/>
        </w:r>
        <w:r w:rsidR="00833E8B">
          <w:rPr>
            <w:webHidden/>
          </w:rPr>
          <w:fldChar w:fldCharType="begin"/>
        </w:r>
        <w:r w:rsidR="00833E8B">
          <w:rPr>
            <w:webHidden/>
          </w:rPr>
          <w:instrText xml:space="preserve"> PAGEREF _Toc84585676 \h </w:instrText>
        </w:r>
        <w:r w:rsidR="00833E8B">
          <w:rPr>
            <w:webHidden/>
          </w:rPr>
        </w:r>
        <w:r w:rsidR="00833E8B">
          <w:rPr>
            <w:webHidden/>
          </w:rPr>
          <w:fldChar w:fldCharType="separate"/>
        </w:r>
        <w:r w:rsidR="00833E8B">
          <w:rPr>
            <w:webHidden/>
          </w:rPr>
          <w:t>- 123 -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77" w:history="1">
        <w:r w:rsidR="00833E8B" w:rsidRPr="00F037CD">
          <w:rPr>
            <w:rStyle w:val="af6"/>
          </w:rPr>
          <w:t>2.</w:t>
        </w:r>
        <w:r w:rsidR="00833E8B" w:rsidRPr="00F037CD">
          <w:rPr>
            <w:rStyle w:val="af6"/>
            <w:rFonts w:hint="eastAsia"/>
          </w:rPr>
          <w:t>英語教學中心</w:t>
        </w:r>
        <w:r w:rsidR="00833E8B">
          <w:rPr>
            <w:webHidden/>
          </w:rPr>
          <w:tab/>
        </w:r>
        <w:r w:rsidR="00833E8B">
          <w:rPr>
            <w:webHidden/>
          </w:rPr>
          <w:fldChar w:fldCharType="begin"/>
        </w:r>
        <w:r w:rsidR="00833E8B">
          <w:rPr>
            <w:webHidden/>
          </w:rPr>
          <w:instrText xml:space="preserve"> PAGEREF _Toc84585677 \h </w:instrText>
        </w:r>
        <w:r w:rsidR="00833E8B">
          <w:rPr>
            <w:webHidden/>
          </w:rPr>
        </w:r>
        <w:r w:rsidR="00833E8B">
          <w:rPr>
            <w:webHidden/>
          </w:rPr>
          <w:fldChar w:fldCharType="separate"/>
        </w:r>
        <w:r w:rsidR="00833E8B">
          <w:rPr>
            <w:webHidden/>
          </w:rPr>
          <w:t>- 125 -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78" w:history="1">
        <w:r w:rsidR="00833E8B" w:rsidRPr="00F037CD">
          <w:rPr>
            <w:rStyle w:val="af6"/>
            <w:rFonts w:hint="eastAsia"/>
          </w:rPr>
          <w:t>二、歐亞語文學院</w:t>
        </w:r>
        <w:r w:rsidR="00833E8B">
          <w:rPr>
            <w:webHidden/>
          </w:rPr>
          <w:tab/>
        </w:r>
        <w:r w:rsidR="00833E8B">
          <w:rPr>
            <w:webHidden/>
          </w:rPr>
          <w:fldChar w:fldCharType="begin"/>
        </w:r>
        <w:r w:rsidR="00833E8B">
          <w:rPr>
            <w:webHidden/>
          </w:rPr>
          <w:instrText xml:space="preserve"> PAGEREF _Toc84585678 \h </w:instrText>
        </w:r>
        <w:r w:rsidR="00833E8B">
          <w:rPr>
            <w:webHidden/>
          </w:rPr>
        </w:r>
        <w:r w:rsidR="00833E8B">
          <w:rPr>
            <w:webHidden/>
          </w:rPr>
          <w:fldChar w:fldCharType="separate"/>
        </w:r>
        <w:r w:rsidR="00833E8B">
          <w:rPr>
            <w:webHidden/>
          </w:rPr>
          <w:t>- 127 -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79" w:history="1">
        <w:r w:rsidR="00833E8B" w:rsidRPr="00F037CD">
          <w:rPr>
            <w:rStyle w:val="af6"/>
          </w:rPr>
          <w:t>1.</w:t>
        </w:r>
        <w:r w:rsidR="00833E8B" w:rsidRPr="00F037CD">
          <w:rPr>
            <w:rStyle w:val="af6"/>
            <w:rFonts w:hint="eastAsia"/>
          </w:rPr>
          <w:t>法國語文系</w:t>
        </w:r>
        <w:r w:rsidR="00833E8B" w:rsidRPr="00F037CD">
          <w:rPr>
            <w:rStyle w:val="af6"/>
          </w:rPr>
          <w:t>/</w:t>
        </w:r>
        <w:r w:rsidR="00833E8B" w:rsidRPr="00F037CD">
          <w:rPr>
            <w:rStyle w:val="af6"/>
            <w:rFonts w:hint="eastAsia"/>
          </w:rPr>
          <w:t>德國語文系</w:t>
        </w:r>
        <w:r w:rsidR="00833E8B" w:rsidRPr="00F037CD">
          <w:rPr>
            <w:rStyle w:val="af6"/>
          </w:rPr>
          <w:t>/</w:t>
        </w:r>
        <w:r w:rsidR="00833E8B" w:rsidRPr="00F037CD">
          <w:rPr>
            <w:rStyle w:val="af6"/>
            <w:rFonts w:hint="eastAsia"/>
          </w:rPr>
          <w:t>西班牙語文系</w:t>
        </w:r>
        <w:r w:rsidR="00833E8B" w:rsidRPr="00F037CD">
          <w:rPr>
            <w:rStyle w:val="af6"/>
          </w:rPr>
          <w:t>/</w:t>
        </w:r>
        <w:r w:rsidR="00833E8B" w:rsidRPr="00F037CD">
          <w:rPr>
            <w:rStyle w:val="af6"/>
            <w:rFonts w:hint="eastAsia"/>
          </w:rPr>
          <w:t>日本語文系</w:t>
        </w:r>
        <w:r w:rsidR="00833E8B" w:rsidRPr="00F037CD">
          <w:rPr>
            <w:rStyle w:val="af6"/>
          </w:rPr>
          <w:t>/</w:t>
        </w:r>
        <w:r w:rsidR="00833E8B" w:rsidRPr="00F037CD">
          <w:rPr>
            <w:rStyle w:val="af6"/>
            <w:rFonts w:hint="eastAsia"/>
          </w:rPr>
          <w:t>東南亞學系暨東南亞學系碩士班</w:t>
        </w:r>
        <w:r w:rsidR="00833E8B" w:rsidRPr="00F037CD">
          <w:rPr>
            <w:rStyle w:val="af6"/>
          </w:rPr>
          <w:t>/</w:t>
        </w:r>
        <w:r w:rsidR="00833E8B" w:rsidRPr="00F037CD">
          <w:rPr>
            <w:rStyle w:val="af6"/>
            <w:rFonts w:hint="eastAsia"/>
          </w:rPr>
          <w:t>歐洲研究所</w:t>
        </w:r>
        <w:r w:rsidR="00833E8B" w:rsidRPr="00F037CD">
          <w:rPr>
            <w:rStyle w:val="af6"/>
          </w:rPr>
          <w:t>/</w:t>
        </w:r>
        <w:r w:rsidR="00833E8B" w:rsidRPr="00F037CD">
          <w:rPr>
            <w:rStyle w:val="af6"/>
            <w:rFonts w:hint="eastAsia"/>
          </w:rPr>
          <w:t>東南亞碩士學位學程</w:t>
        </w:r>
        <w:r w:rsidR="00833E8B">
          <w:rPr>
            <w:webHidden/>
          </w:rPr>
          <w:tab/>
        </w:r>
        <w:r w:rsidR="00833E8B">
          <w:rPr>
            <w:webHidden/>
          </w:rPr>
          <w:fldChar w:fldCharType="begin"/>
        </w:r>
        <w:r w:rsidR="00833E8B">
          <w:rPr>
            <w:webHidden/>
          </w:rPr>
          <w:instrText xml:space="preserve"> PAGEREF _Toc84585679 \h </w:instrText>
        </w:r>
        <w:r w:rsidR="00833E8B">
          <w:rPr>
            <w:webHidden/>
          </w:rPr>
        </w:r>
        <w:r w:rsidR="00833E8B">
          <w:rPr>
            <w:webHidden/>
          </w:rPr>
          <w:fldChar w:fldCharType="separate"/>
        </w:r>
        <w:r w:rsidR="00833E8B">
          <w:rPr>
            <w:webHidden/>
          </w:rPr>
          <w:t>- 129 -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80" w:history="1">
        <w:r w:rsidR="00833E8B" w:rsidRPr="00F037CD">
          <w:rPr>
            <w:rStyle w:val="af6"/>
          </w:rPr>
          <w:t>2.</w:t>
        </w:r>
        <w:r w:rsidR="00833E8B" w:rsidRPr="00F037CD">
          <w:rPr>
            <w:rStyle w:val="af6"/>
            <w:rFonts w:hint="eastAsia"/>
          </w:rPr>
          <w:t>歐盟觀光文化經貿園區</w:t>
        </w:r>
        <w:r w:rsidR="00833E8B">
          <w:rPr>
            <w:webHidden/>
          </w:rPr>
          <w:tab/>
        </w:r>
        <w:r w:rsidR="00833E8B">
          <w:rPr>
            <w:webHidden/>
          </w:rPr>
          <w:fldChar w:fldCharType="begin"/>
        </w:r>
        <w:r w:rsidR="00833E8B">
          <w:rPr>
            <w:webHidden/>
          </w:rPr>
          <w:instrText xml:space="preserve"> PAGEREF _Toc84585680 \h </w:instrText>
        </w:r>
        <w:r w:rsidR="00833E8B">
          <w:rPr>
            <w:webHidden/>
          </w:rPr>
        </w:r>
        <w:r w:rsidR="00833E8B">
          <w:rPr>
            <w:webHidden/>
          </w:rPr>
          <w:fldChar w:fldCharType="separate"/>
        </w:r>
        <w:r w:rsidR="00833E8B">
          <w:rPr>
            <w:webHidden/>
          </w:rPr>
          <w:t>- 132 -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81" w:history="1">
        <w:r w:rsidR="00833E8B" w:rsidRPr="00F037CD">
          <w:rPr>
            <w:rStyle w:val="af6"/>
            <w:rFonts w:hint="eastAsia"/>
          </w:rPr>
          <w:t>三、新媒體暨管理學院</w:t>
        </w:r>
        <w:r w:rsidR="00833E8B">
          <w:rPr>
            <w:webHidden/>
          </w:rPr>
          <w:tab/>
        </w:r>
        <w:r w:rsidR="00833E8B">
          <w:rPr>
            <w:webHidden/>
          </w:rPr>
          <w:fldChar w:fldCharType="begin"/>
        </w:r>
        <w:r w:rsidR="00833E8B">
          <w:rPr>
            <w:webHidden/>
          </w:rPr>
          <w:instrText xml:space="preserve"> PAGEREF _Toc84585681 \h </w:instrText>
        </w:r>
        <w:r w:rsidR="00833E8B">
          <w:rPr>
            <w:webHidden/>
          </w:rPr>
        </w:r>
        <w:r w:rsidR="00833E8B">
          <w:rPr>
            <w:webHidden/>
          </w:rPr>
          <w:fldChar w:fldCharType="separate"/>
        </w:r>
        <w:r w:rsidR="00833E8B">
          <w:rPr>
            <w:webHidden/>
          </w:rPr>
          <w:t>- 133 -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82" w:history="1">
        <w:r w:rsidR="00833E8B" w:rsidRPr="00F037CD">
          <w:rPr>
            <w:rStyle w:val="af6"/>
          </w:rPr>
          <w:t>1.</w:t>
        </w:r>
        <w:r w:rsidR="00833E8B" w:rsidRPr="00F037CD">
          <w:rPr>
            <w:rStyle w:val="af6"/>
            <w:rFonts w:hint="eastAsia"/>
          </w:rPr>
          <w:t>國企管系、碩士班</w:t>
        </w:r>
        <w:r w:rsidR="00833E8B" w:rsidRPr="00F037CD">
          <w:rPr>
            <w:rStyle w:val="af6"/>
          </w:rPr>
          <w:t>/</w:t>
        </w:r>
        <w:r w:rsidR="00833E8B" w:rsidRPr="00F037CD">
          <w:rPr>
            <w:rStyle w:val="af6"/>
            <w:rFonts w:hint="eastAsia"/>
          </w:rPr>
          <w:t>應華系、所</w:t>
        </w:r>
        <w:r w:rsidR="00833E8B" w:rsidRPr="00F037CD">
          <w:rPr>
            <w:rStyle w:val="af6"/>
          </w:rPr>
          <w:t>/</w:t>
        </w:r>
        <w:r w:rsidR="00833E8B" w:rsidRPr="00F037CD">
          <w:rPr>
            <w:rStyle w:val="af6"/>
            <w:rFonts w:hint="eastAsia"/>
          </w:rPr>
          <w:t>數位系</w:t>
        </w:r>
        <w:r w:rsidR="00833E8B" w:rsidRPr="00F037CD">
          <w:rPr>
            <w:rStyle w:val="af6"/>
          </w:rPr>
          <w:t>/</w:t>
        </w:r>
        <w:r w:rsidR="00833E8B" w:rsidRPr="00F037CD">
          <w:rPr>
            <w:rStyle w:val="af6"/>
            <w:rFonts w:hint="eastAsia"/>
          </w:rPr>
          <w:t>傳藝系、碩士在職專班</w:t>
        </w:r>
        <w:r w:rsidR="00833E8B">
          <w:rPr>
            <w:webHidden/>
          </w:rPr>
          <w:tab/>
        </w:r>
        <w:r w:rsidR="00833E8B">
          <w:rPr>
            <w:webHidden/>
          </w:rPr>
          <w:fldChar w:fldCharType="begin"/>
        </w:r>
        <w:r w:rsidR="00833E8B">
          <w:rPr>
            <w:webHidden/>
          </w:rPr>
          <w:instrText xml:space="preserve"> PAGEREF _Toc84585682 \h </w:instrText>
        </w:r>
        <w:r w:rsidR="00833E8B">
          <w:rPr>
            <w:webHidden/>
          </w:rPr>
        </w:r>
        <w:r w:rsidR="00833E8B">
          <w:rPr>
            <w:webHidden/>
          </w:rPr>
          <w:fldChar w:fldCharType="separate"/>
        </w:r>
        <w:r w:rsidR="00833E8B">
          <w:rPr>
            <w:webHidden/>
          </w:rPr>
          <w:t>- 135 -</w:t>
        </w:r>
        <w:r w:rsidR="00833E8B">
          <w:rPr>
            <w:webHidden/>
          </w:rPr>
          <w:fldChar w:fldCharType="end"/>
        </w:r>
      </w:hyperlink>
    </w:p>
    <w:p w:rsidR="00833E8B" w:rsidRDefault="00F67446">
      <w:pPr>
        <w:pStyle w:val="24"/>
        <w:rPr>
          <w:rFonts w:asciiTheme="minorHAnsi" w:eastAsiaTheme="minorEastAsia" w:hAnsiTheme="minorHAnsi" w:cstheme="minorBidi"/>
          <w:b w:val="0"/>
          <w:smallCaps w:val="0"/>
          <w:color w:val="auto"/>
          <w:sz w:val="24"/>
          <w:szCs w:val="22"/>
        </w:rPr>
      </w:pPr>
      <w:hyperlink w:anchor="_Toc84585683" w:history="1">
        <w:r w:rsidR="00833E8B" w:rsidRPr="00F037CD">
          <w:rPr>
            <w:rStyle w:val="af6"/>
            <w:rFonts w:hint="eastAsia"/>
          </w:rPr>
          <w:t>四、吳甦樂人文學院</w:t>
        </w:r>
        <w:r w:rsidR="00833E8B">
          <w:rPr>
            <w:webHidden/>
          </w:rPr>
          <w:tab/>
        </w:r>
        <w:r w:rsidR="00833E8B">
          <w:rPr>
            <w:webHidden/>
          </w:rPr>
          <w:fldChar w:fldCharType="begin"/>
        </w:r>
        <w:r w:rsidR="00833E8B">
          <w:rPr>
            <w:webHidden/>
          </w:rPr>
          <w:instrText xml:space="preserve"> PAGEREF _Toc84585683 \h </w:instrText>
        </w:r>
        <w:r w:rsidR="00833E8B">
          <w:rPr>
            <w:webHidden/>
          </w:rPr>
        </w:r>
        <w:r w:rsidR="00833E8B">
          <w:rPr>
            <w:webHidden/>
          </w:rPr>
          <w:fldChar w:fldCharType="separate"/>
        </w:r>
        <w:r w:rsidR="00833E8B">
          <w:rPr>
            <w:webHidden/>
          </w:rPr>
          <w:t>- 138 -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84" w:history="1">
        <w:r w:rsidR="00833E8B" w:rsidRPr="00F037CD">
          <w:rPr>
            <w:rStyle w:val="af6"/>
          </w:rPr>
          <w:t>1.</w:t>
        </w:r>
        <w:r w:rsidR="00833E8B" w:rsidRPr="00F037CD">
          <w:rPr>
            <w:rStyle w:val="af6"/>
            <w:rFonts w:hint="eastAsia"/>
          </w:rPr>
          <w:t>通識教育中心</w:t>
        </w:r>
        <w:r w:rsidR="00833E8B">
          <w:rPr>
            <w:webHidden/>
          </w:rPr>
          <w:tab/>
        </w:r>
        <w:r w:rsidR="00833E8B">
          <w:rPr>
            <w:webHidden/>
          </w:rPr>
          <w:fldChar w:fldCharType="begin"/>
        </w:r>
        <w:r w:rsidR="00833E8B">
          <w:rPr>
            <w:webHidden/>
          </w:rPr>
          <w:instrText xml:space="preserve"> PAGEREF _Toc84585684 \h </w:instrText>
        </w:r>
        <w:r w:rsidR="00833E8B">
          <w:rPr>
            <w:webHidden/>
          </w:rPr>
        </w:r>
        <w:r w:rsidR="00833E8B">
          <w:rPr>
            <w:webHidden/>
          </w:rPr>
          <w:fldChar w:fldCharType="separate"/>
        </w:r>
        <w:r w:rsidR="00833E8B">
          <w:rPr>
            <w:webHidden/>
          </w:rPr>
          <w:t>- 140 -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85" w:history="1">
        <w:r w:rsidR="00833E8B" w:rsidRPr="00F037CD">
          <w:rPr>
            <w:rStyle w:val="af6"/>
          </w:rPr>
          <w:t>2.</w:t>
        </w:r>
        <w:r w:rsidR="00833E8B" w:rsidRPr="00F037CD">
          <w:rPr>
            <w:rStyle w:val="af6"/>
            <w:rFonts w:hint="eastAsia"/>
          </w:rPr>
          <w:t>吳甦樂教育中心</w:t>
        </w:r>
        <w:r w:rsidR="00833E8B">
          <w:rPr>
            <w:webHidden/>
          </w:rPr>
          <w:tab/>
        </w:r>
        <w:r w:rsidR="00833E8B">
          <w:rPr>
            <w:webHidden/>
          </w:rPr>
          <w:fldChar w:fldCharType="begin"/>
        </w:r>
        <w:r w:rsidR="00833E8B">
          <w:rPr>
            <w:webHidden/>
          </w:rPr>
          <w:instrText xml:space="preserve"> PAGEREF _Toc84585685 \h </w:instrText>
        </w:r>
        <w:r w:rsidR="00833E8B">
          <w:rPr>
            <w:webHidden/>
          </w:rPr>
        </w:r>
        <w:r w:rsidR="00833E8B">
          <w:rPr>
            <w:webHidden/>
          </w:rPr>
          <w:fldChar w:fldCharType="separate"/>
        </w:r>
        <w:r w:rsidR="00833E8B">
          <w:rPr>
            <w:webHidden/>
          </w:rPr>
          <w:t>- 143 -</w:t>
        </w:r>
        <w:r w:rsidR="00833E8B">
          <w:rPr>
            <w:webHidden/>
          </w:rPr>
          <w:fldChar w:fldCharType="end"/>
        </w:r>
      </w:hyperlink>
    </w:p>
    <w:p w:rsidR="00833E8B" w:rsidRDefault="00F67446">
      <w:pPr>
        <w:pStyle w:val="33"/>
        <w:rPr>
          <w:rFonts w:asciiTheme="minorHAnsi" w:eastAsiaTheme="minorEastAsia" w:hAnsiTheme="minorHAnsi" w:cstheme="minorBidi"/>
          <w:iCs w:val="0"/>
          <w:color w:val="auto"/>
          <w:sz w:val="24"/>
          <w:szCs w:val="22"/>
        </w:rPr>
      </w:pPr>
      <w:hyperlink w:anchor="_Toc84585686" w:history="1">
        <w:r w:rsidR="00833E8B" w:rsidRPr="00F037CD">
          <w:rPr>
            <w:rStyle w:val="af6"/>
          </w:rPr>
          <w:t>3.</w:t>
        </w:r>
        <w:r w:rsidR="00833E8B" w:rsidRPr="00F037CD">
          <w:rPr>
            <w:rStyle w:val="af6"/>
            <w:rFonts w:hint="eastAsia"/>
          </w:rPr>
          <w:t>體育教學中心</w:t>
        </w:r>
        <w:r w:rsidR="00833E8B">
          <w:rPr>
            <w:webHidden/>
          </w:rPr>
          <w:tab/>
        </w:r>
        <w:r w:rsidR="00833E8B">
          <w:rPr>
            <w:webHidden/>
          </w:rPr>
          <w:fldChar w:fldCharType="begin"/>
        </w:r>
        <w:r w:rsidR="00833E8B">
          <w:rPr>
            <w:webHidden/>
          </w:rPr>
          <w:instrText xml:space="preserve"> PAGEREF _Toc84585686 \h </w:instrText>
        </w:r>
        <w:r w:rsidR="00833E8B">
          <w:rPr>
            <w:webHidden/>
          </w:rPr>
        </w:r>
        <w:r w:rsidR="00833E8B">
          <w:rPr>
            <w:webHidden/>
          </w:rPr>
          <w:fldChar w:fldCharType="separate"/>
        </w:r>
        <w:r w:rsidR="00833E8B">
          <w:rPr>
            <w:webHidden/>
          </w:rPr>
          <w:t>- 146 -</w:t>
        </w:r>
        <w:r w:rsidR="00833E8B">
          <w:rPr>
            <w:webHidden/>
          </w:rPr>
          <w:fldChar w:fldCharType="end"/>
        </w:r>
      </w:hyperlink>
    </w:p>
    <w:p w:rsidR="007C0E99" w:rsidRPr="006C1412" w:rsidRDefault="003B0CDA">
      <w:pPr>
        <w:widowControl/>
        <w:rPr>
          <w:rFonts w:ascii="Times New Roman" w:eastAsia="標楷體" w:cs="Times New Roman"/>
          <w:b/>
          <w:bCs/>
          <w:color w:val="auto"/>
          <w:kern w:val="0"/>
          <w:sz w:val="26"/>
          <w:szCs w:val="26"/>
          <w:lang w:val="zh-TW"/>
        </w:rPr>
      </w:pPr>
      <w:r w:rsidRPr="006C1412">
        <w:rPr>
          <w:rFonts w:ascii="Times New Roman" w:eastAsia="標楷體" w:cs="Times New Roman"/>
          <w:color w:val="auto"/>
          <w:sz w:val="26"/>
          <w:szCs w:val="26"/>
          <w:lang w:val="zh-TW"/>
        </w:rPr>
        <w:fldChar w:fldCharType="end"/>
      </w:r>
    </w:p>
    <w:p w:rsidR="00AA0EB4" w:rsidRPr="00BF56FB" w:rsidRDefault="00AA0EB4" w:rsidP="00EC2750">
      <w:pPr>
        <w:widowControl/>
        <w:rPr>
          <w:rFonts w:ascii="標楷體" w:eastAsia="標楷體" w:hAnsi="標楷體"/>
          <w:color w:val="auto"/>
          <w:sz w:val="36"/>
          <w:szCs w:val="36"/>
        </w:rPr>
      </w:pPr>
    </w:p>
    <w:p w:rsidR="00C96D6C" w:rsidRPr="00BF56FB" w:rsidRDefault="00C96D6C" w:rsidP="00EC2750">
      <w:pPr>
        <w:widowControl/>
        <w:rPr>
          <w:rFonts w:ascii="標楷體" w:eastAsia="標楷體" w:hAnsi="標楷體"/>
          <w:color w:val="auto"/>
          <w:sz w:val="36"/>
          <w:szCs w:val="36"/>
        </w:rPr>
        <w:sectPr w:rsidR="00C96D6C" w:rsidRPr="00BF56FB" w:rsidSect="005B6866">
          <w:pgSz w:w="11906" w:h="16838"/>
          <w:pgMar w:top="1134" w:right="1134" w:bottom="1134" w:left="1134" w:header="851" w:footer="992" w:gutter="0"/>
          <w:pgNumType w:fmt="numberInDash" w:start="1"/>
          <w:cols w:space="425"/>
          <w:docGrid w:type="lines" w:linePitch="360"/>
        </w:sectPr>
      </w:pPr>
    </w:p>
    <w:p w:rsidR="003B14A4" w:rsidRPr="007F470E" w:rsidRDefault="003B14A4" w:rsidP="003B14A4">
      <w:pPr>
        <w:jc w:val="center"/>
        <w:rPr>
          <w:rFonts w:ascii="Times New Roman" w:eastAsia="標楷體" w:cs="Times New Roman"/>
          <w:color w:val="auto"/>
          <w:sz w:val="40"/>
          <w:szCs w:val="40"/>
        </w:rPr>
      </w:pPr>
      <w:r>
        <w:rPr>
          <w:rFonts w:ascii="Times New Roman" w:eastAsia="標楷體" w:cs="Times New Roman" w:hint="eastAsia"/>
          <w:color w:val="auto"/>
          <w:sz w:val="40"/>
          <w:szCs w:val="40"/>
        </w:rPr>
        <w:lastRenderedPageBreak/>
        <w:t xml:space="preserve">      </w:t>
      </w:r>
      <w:bookmarkStart w:id="2" w:name="_Toc483327448"/>
      <w:r w:rsidRPr="007F470E">
        <w:rPr>
          <w:rFonts w:ascii="Times New Roman" w:eastAsia="標楷體" w:cs="Times New Roman"/>
          <w:color w:val="auto"/>
          <w:sz w:val="40"/>
          <w:szCs w:val="40"/>
        </w:rPr>
        <w:t>文藻外語大學分層負責明細表</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 xml:space="preserve">                                   103.10.28</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第一版</w:t>
      </w:r>
      <w:r w:rsidRPr="007F470E">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本表「說明」及「共同事項」分層負責劃分表業經</w:t>
      </w:r>
      <w:r w:rsidRPr="007F470E">
        <w:rPr>
          <w:rFonts w:ascii="Times New Roman" w:eastAsia="標楷體" w:cs="Times New Roman"/>
          <w:color w:val="auto"/>
        </w:rPr>
        <w:t>106.03.14</w:t>
      </w:r>
      <w:r w:rsidRPr="007F470E">
        <w:rPr>
          <w:rFonts w:ascii="Times New Roman" w:eastAsia="標楷體" w:cs="Times New Roman"/>
          <w:color w:val="auto"/>
        </w:rPr>
        <w:t>主管會報討論通過</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106.05.31</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第二版</w:t>
      </w:r>
      <w:r w:rsidRPr="007F470E">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7F470E">
        <w:rPr>
          <w:rFonts w:ascii="Times New Roman" w:eastAsia="標楷體" w:cs="Times New Roman"/>
          <w:color w:val="auto"/>
        </w:rPr>
        <w:t>107.09.18</w:t>
      </w:r>
      <w:r w:rsidRPr="007F470E">
        <w:rPr>
          <w:rFonts w:ascii="Times New Roman" w:eastAsia="標楷體" w:cs="Times New Roman"/>
          <w:color w:val="auto"/>
        </w:rPr>
        <w:t>主管會報討論通過</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107.09.25</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第三版</w:t>
      </w:r>
      <w:r w:rsidRPr="007F470E">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7F470E">
        <w:rPr>
          <w:rFonts w:ascii="Times New Roman" w:eastAsia="標楷體" w:cs="Times New Roman"/>
          <w:color w:val="auto"/>
        </w:rPr>
        <w:t>108.08.20</w:t>
      </w:r>
      <w:r w:rsidRPr="007F470E">
        <w:rPr>
          <w:rFonts w:ascii="Times New Roman" w:eastAsia="標楷體" w:cs="Times New Roman"/>
          <w:color w:val="auto"/>
        </w:rPr>
        <w:t>核心會議討論通過</w:t>
      </w:r>
    </w:p>
    <w:p w:rsidR="003B14A4"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108.09.17</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第四版</w:t>
      </w:r>
      <w:r w:rsidRPr="007F470E">
        <w:rPr>
          <w:rFonts w:ascii="Times New Roman" w:eastAsia="標楷體" w:cs="Times New Roman"/>
          <w:color w:val="auto"/>
        </w:rPr>
        <w:t>)</w:t>
      </w:r>
    </w:p>
    <w:p w:rsidR="003B14A4"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D55923">
        <w:rPr>
          <w:rFonts w:ascii="Times New Roman" w:eastAsia="標楷體" w:cs="Times New Roman"/>
          <w:color w:val="auto"/>
        </w:rPr>
        <w:t>10</w:t>
      </w:r>
      <w:r w:rsidRPr="00D55923">
        <w:rPr>
          <w:rFonts w:ascii="Times New Roman" w:eastAsia="標楷體" w:cs="Times New Roman" w:hint="eastAsia"/>
          <w:color w:val="auto"/>
        </w:rPr>
        <w:t>9</w:t>
      </w:r>
      <w:r w:rsidRPr="00D55923">
        <w:rPr>
          <w:rFonts w:ascii="Times New Roman" w:eastAsia="標楷體" w:cs="Times New Roman"/>
          <w:color w:val="auto"/>
        </w:rPr>
        <w:t>.</w:t>
      </w:r>
      <w:r w:rsidRPr="00D55923">
        <w:rPr>
          <w:rFonts w:ascii="Times New Roman" w:eastAsia="標楷體" w:cs="Times New Roman" w:hint="eastAsia"/>
          <w:color w:val="auto"/>
        </w:rPr>
        <w:t>08</w:t>
      </w:r>
      <w:r w:rsidRPr="00D55923">
        <w:rPr>
          <w:rFonts w:ascii="Times New Roman" w:eastAsia="標楷體" w:cs="Times New Roman"/>
          <w:color w:val="auto"/>
        </w:rPr>
        <w:t>.</w:t>
      </w:r>
      <w:r w:rsidRPr="00D55923">
        <w:rPr>
          <w:rFonts w:ascii="Times New Roman" w:eastAsia="標楷體" w:cs="Times New Roman" w:hint="eastAsia"/>
          <w:color w:val="auto"/>
        </w:rPr>
        <w:t>18</w:t>
      </w:r>
      <w:r w:rsidRPr="00D55923">
        <w:rPr>
          <w:rFonts w:ascii="Times New Roman" w:eastAsia="標楷體" w:cs="Times New Roman" w:hint="eastAsia"/>
          <w:color w:val="auto"/>
          <w:lang w:eastAsia="zh-HK"/>
        </w:rPr>
        <w:t>、</w:t>
      </w:r>
      <w:r w:rsidRPr="00D55923">
        <w:rPr>
          <w:rFonts w:ascii="Times New Roman" w:eastAsia="標楷體" w:cs="Times New Roman" w:hint="eastAsia"/>
          <w:color w:val="auto"/>
        </w:rPr>
        <w:t>109.09.15</w:t>
      </w:r>
      <w:r w:rsidRPr="007F470E">
        <w:rPr>
          <w:rFonts w:ascii="Times New Roman" w:eastAsia="標楷體" w:cs="Times New Roman"/>
          <w:color w:val="auto"/>
        </w:rPr>
        <w:t>核心會議討論通過</w:t>
      </w:r>
    </w:p>
    <w:p w:rsidR="003B14A4"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w:t>
      </w:r>
      <w:r>
        <w:rPr>
          <w:rFonts w:ascii="Times New Roman" w:eastAsia="標楷體" w:cs="Times New Roman" w:hint="eastAsia"/>
          <w:color w:val="auto"/>
        </w:rPr>
        <w:t>9</w:t>
      </w:r>
      <w:r w:rsidRPr="007F470E">
        <w:rPr>
          <w:rFonts w:ascii="Times New Roman" w:eastAsia="標楷體" w:cs="Times New Roman"/>
          <w:color w:val="auto"/>
        </w:rPr>
        <w:t>.09.</w:t>
      </w:r>
      <w:r>
        <w:rPr>
          <w:rFonts w:ascii="Times New Roman" w:eastAsia="標楷體" w:cs="Times New Roman" w:hint="eastAsia"/>
          <w:color w:val="auto"/>
        </w:rPr>
        <w:t>29</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w:t>
      </w:r>
      <w:r>
        <w:rPr>
          <w:rFonts w:ascii="Times New Roman" w:eastAsia="標楷體" w:cs="Times New Roman" w:hint="eastAsia"/>
          <w:color w:val="auto"/>
          <w:lang w:eastAsia="zh-HK"/>
        </w:rPr>
        <w:t>五</w:t>
      </w:r>
      <w:r w:rsidRPr="007F470E">
        <w:rPr>
          <w:rFonts w:ascii="Times New Roman" w:eastAsia="標楷體" w:cs="Times New Roman"/>
          <w:color w:val="auto"/>
        </w:rPr>
        <w:t>版</w:t>
      </w:r>
      <w:r w:rsidRPr="007F470E">
        <w:rPr>
          <w:rFonts w:ascii="Times New Roman" w:eastAsia="標楷體" w:cs="Times New Roman"/>
          <w:color w:val="auto"/>
        </w:rPr>
        <w:t>)</w:t>
      </w:r>
    </w:p>
    <w:p w:rsidR="003B14A4" w:rsidRPr="00001F08" w:rsidRDefault="003B14A4" w:rsidP="003B14A4">
      <w:pPr>
        <w:spacing w:line="260" w:lineRule="exact"/>
        <w:jc w:val="right"/>
        <w:rPr>
          <w:rFonts w:ascii="Times New Roman" w:eastAsia="標楷體" w:cs="Times New Roman"/>
          <w:color w:val="auto"/>
        </w:rPr>
      </w:pPr>
      <w:r w:rsidRPr="00001F08">
        <w:rPr>
          <w:rFonts w:ascii="Times New Roman" w:eastAsia="標楷體" w:cs="Times New Roman"/>
          <w:color w:val="auto"/>
        </w:rPr>
        <w:t>本表</w:t>
      </w:r>
      <w:r w:rsidR="00273EF6" w:rsidRPr="00001F08">
        <w:rPr>
          <w:rFonts w:ascii="Times New Roman" w:eastAsia="標楷體" w:cs="Times New Roman" w:hint="eastAsia"/>
          <w:color w:val="auto"/>
        </w:rPr>
        <w:t>「說明」及</w:t>
      </w:r>
      <w:r w:rsidRPr="00001F08">
        <w:rPr>
          <w:rFonts w:ascii="Times New Roman" w:eastAsia="標楷體" w:cs="Times New Roman"/>
          <w:color w:val="auto"/>
        </w:rPr>
        <w:t>「共同事項」分層負責劃分表業經</w:t>
      </w:r>
      <w:r w:rsidRPr="00001F08">
        <w:rPr>
          <w:rFonts w:ascii="Times New Roman" w:eastAsia="標楷體" w:cs="Times New Roman" w:hint="eastAsia"/>
          <w:color w:val="auto"/>
        </w:rPr>
        <w:t>110</w:t>
      </w:r>
      <w:r w:rsidRPr="00001F08">
        <w:rPr>
          <w:rFonts w:ascii="Times New Roman" w:eastAsia="標楷體" w:cs="Times New Roman"/>
          <w:color w:val="auto"/>
        </w:rPr>
        <w:t>.</w:t>
      </w:r>
      <w:r w:rsidRPr="00001F08">
        <w:rPr>
          <w:rFonts w:ascii="Times New Roman" w:eastAsia="標楷體" w:cs="Times New Roman" w:hint="eastAsia"/>
          <w:color w:val="auto"/>
        </w:rPr>
        <w:t>09</w:t>
      </w:r>
      <w:r w:rsidRPr="00001F08">
        <w:rPr>
          <w:rFonts w:ascii="Times New Roman" w:eastAsia="標楷體" w:cs="Times New Roman"/>
          <w:color w:val="auto"/>
        </w:rPr>
        <w:t>.</w:t>
      </w:r>
      <w:r w:rsidRPr="00001F08">
        <w:rPr>
          <w:rFonts w:ascii="Times New Roman" w:eastAsia="標楷體" w:cs="Times New Roman" w:hint="eastAsia"/>
          <w:color w:val="auto"/>
        </w:rPr>
        <w:t>22</w:t>
      </w:r>
      <w:r w:rsidRPr="00001F08">
        <w:rPr>
          <w:rFonts w:ascii="Times New Roman" w:eastAsia="標楷體" w:cs="Times New Roman"/>
          <w:color w:val="auto"/>
        </w:rPr>
        <w:t>核心會議討論通過</w:t>
      </w:r>
    </w:p>
    <w:p w:rsidR="003B14A4" w:rsidRDefault="00001F08" w:rsidP="003B14A4">
      <w:pPr>
        <w:spacing w:line="260" w:lineRule="exact"/>
        <w:jc w:val="right"/>
        <w:rPr>
          <w:rFonts w:ascii="Times New Roman" w:eastAsia="標楷體" w:cs="Times New Roman"/>
          <w:color w:val="auto"/>
        </w:rPr>
      </w:pPr>
      <w:r w:rsidRPr="00001F08">
        <w:rPr>
          <w:rFonts w:ascii="Times New Roman" w:eastAsia="標楷體" w:cs="Times New Roman" w:hint="eastAsia"/>
          <w:color w:val="auto"/>
        </w:rPr>
        <w:t>110.10.12</w:t>
      </w:r>
      <w:r w:rsidR="003B14A4" w:rsidRPr="00001F08">
        <w:rPr>
          <w:rFonts w:ascii="Times New Roman" w:eastAsia="標楷體" w:cs="Times New Roman"/>
          <w:color w:val="auto"/>
        </w:rPr>
        <w:t>校長核定</w:t>
      </w:r>
      <w:r w:rsidR="003B14A4" w:rsidRPr="00001F08">
        <w:rPr>
          <w:rFonts w:ascii="Times New Roman" w:eastAsia="標楷體" w:cs="Times New Roman"/>
          <w:color w:val="auto"/>
        </w:rPr>
        <w:t>(</w:t>
      </w:r>
      <w:r w:rsidR="003B14A4" w:rsidRPr="00001F08">
        <w:rPr>
          <w:rFonts w:ascii="Times New Roman" w:eastAsia="標楷體" w:cs="Times New Roman"/>
          <w:color w:val="auto"/>
        </w:rPr>
        <w:t>第</w:t>
      </w:r>
      <w:r w:rsidR="003B14A4" w:rsidRPr="00001F08">
        <w:rPr>
          <w:rFonts w:ascii="Times New Roman" w:eastAsia="標楷體" w:cs="Times New Roman" w:hint="eastAsia"/>
          <w:color w:val="auto"/>
        </w:rPr>
        <w:t>六</w:t>
      </w:r>
      <w:r w:rsidR="003B14A4" w:rsidRPr="00001F08">
        <w:rPr>
          <w:rFonts w:ascii="Times New Roman" w:eastAsia="標楷體" w:cs="Times New Roman"/>
          <w:color w:val="auto"/>
        </w:rPr>
        <w:t>版</w:t>
      </w:r>
      <w:r w:rsidR="003B14A4" w:rsidRPr="00001F08">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p>
    <w:p w:rsidR="003B14A4" w:rsidRPr="00A62552" w:rsidRDefault="003B14A4" w:rsidP="00A62552">
      <w:pPr>
        <w:pStyle w:val="title"/>
      </w:pPr>
      <w:bookmarkStart w:id="3" w:name="_Toc483327447"/>
      <w:bookmarkStart w:id="4" w:name="_Toc84585621"/>
      <w:r w:rsidRPr="00A62552">
        <w:t>壹、說明</w:t>
      </w:r>
      <w:bookmarkEnd w:id="3"/>
      <w:bookmarkEnd w:id="4"/>
      <w:r w:rsidRPr="00A62552">
        <w:t xml:space="preserve"> </w:t>
      </w:r>
    </w:p>
    <w:p w:rsidR="003B14A4" w:rsidRPr="00216A42" w:rsidRDefault="003B14A4" w:rsidP="00216A42">
      <w:pPr>
        <w:pStyle w:val="Default"/>
        <w:ind w:left="567" w:hanging="527"/>
        <w:jc w:val="both"/>
        <w:rPr>
          <w:rFonts w:ascii="標楷體" w:eastAsia="標楷體" w:hAnsi="標楷體" w:cs="Times New Roman"/>
          <w:color w:val="auto"/>
          <w:kern w:val="2"/>
          <w:sz w:val="26"/>
          <w:szCs w:val="26"/>
        </w:rPr>
      </w:pPr>
      <w:r w:rsidRPr="00216A42">
        <w:rPr>
          <w:rFonts w:ascii="標楷體" w:eastAsia="標楷體" w:hAnsi="標楷體" w:cs="Times New Roman"/>
          <w:color w:val="auto"/>
          <w:sz w:val="26"/>
          <w:szCs w:val="26"/>
        </w:rPr>
        <w:t>一、本校為強化推行「工作簡化」，劃分工作權責，以提高行政效率，特訂定分層負責明細表(以下簡稱本表)作為各層級人員處理公務之依據</w:t>
      </w:r>
      <w:r w:rsidRPr="00216A42">
        <w:rPr>
          <w:rFonts w:ascii="標楷體" w:eastAsia="標楷體" w:hAnsi="標楷體" w:cs="Times New Roman"/>
          <w:color w:val="auto"/>
          <w:kern w:val="2"/>
          <w:sz w:val="26"/>
          <w:szCs w:val="26"/>
        </w:rPr>
        <w:t>。各單位承辦人員，悉依本表之規定及本校文書處理程序辦理。</w:t>
      </w:r>
    </w:p>
    <w:p w:rsidR="003B14A4" w:rsidRPr="00216A42" w:rsidRDefault="003B14A4" w:rsidP="00216A42">
      <w:pPr>
        <w:pStyle w:val="Default"/>
        <w:ind w:left="567" w:hanging="527"/>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二、本分層負責明細表分「共同事項」(含「全校各單位」、授權業務單位主管決行之「常態性業務」用印申請)、「各行政單位」、「各學術單位」三大部分，其中，「共同事項」之各項規範由業務所屬單位提供並經</w:t>
      </w:r>
      <w:r w:rsidR="00273EF6" w:rsidRPr="00001F08">
        <w:rPr>
          <w:rFonts w:ascii="標楷體" w:eastAsia="標楷體" w:hAnsi="標楷體" w:cs="Times New Roman" w:hint="eastAsia"/>
          <w:color w:val="auto"/>
          <w:kern w:val="2"/>
          <w:sz w:val="26"/>
          <w:szCs w:val="26"/>
        </w:rPr>
        <w:t>核心會議</w:t>
      </w:r>
      <w:r w:rsidRPr="00216A42">
        <w:rPr>
          <w:rFonts w:ascii="標楷體" w:eastAsia="標楷體" w:hAnsi="標楷體" w:cs="Times New Roman"/>
          <w:color w:val="auto"/>
          <w:kern w:val="2"/>
          <w:sz w:val="26"/>
          <w:szCs w:val="26"/>
        </w:rPr>
        <w:t>審議確定後，做為全校各單位同仁共同遵守之依據。列於「共同事項」各「目次」之業務，無需再列於各單位所訂分層負責明細表中，以求分層負責劃分層級統一。</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三、層次劃分與權責</w:t>
      </w:r>
      <w:r w:rsidR="00216A42" w:rsidRPr="00216A42">
        <w:rPr>
          <w:rFonts w:ascii="標楷體" w:eastAsia="標楷體" w:hAnsi="標楷體" w:cs="Times New Roman"/>
          <w:color w:val="auto"/>
          <w:kern w:val="2"/>
          <w:sz w:val="26"/>
          <w:szCs w:val="26"/>
        </w:rPr>
        <w:t>：</w:t>
      </w:r>
    </w:p>
    <w:p w:rsidR="003B14A4" w:rsidRPr="00216A42" w:rsidRDefault="003B14A4" w:rsidP="00216A42">
      <w:pPr>
        <w:pStyle w:val="Default"/>
        <w:spacing w:line="300" w:lineRule="exact"/>
        <w:ind w:left="993" w:hanging="527"/>
        <w:jc w:val="both"/>
        <w:rPr>
          <w:rFonts w:ascii="標楷體" w:eastAsia="標楷體" w:hAnsi="標楷體" w:cs="Times New Roman"/>
          <w:color w:val="auto"/>
          <w:sz w:val="26"/>
          <w:szCs w:val="26"/>
        </w:rPr>
      </w:pPr>
      <w:r w:rsidRPr="00216A42">
        <w:rPr>
          <w:rFonts w:ascii="標楷體" w:eastAsia="標楷體" w:hAnsi="標楷體" w:cs="Times New Roman"/>
          <w:color w:val="auto"/>
          <w:kern w:val="2"/>
          <w:sz w:val="26"/>
          <w:szCs w:val="26"/>
        </w:rPr>
        <w:t>(一)本校分層負責層次</w:t>
      </w:r>
      <w:r w:rsidR="00216A42" w:rsidRPr="00216A42">
        <w:rPr>
          <w:rFonts w:ascii="標楷體" w:eastAsia="標楷體" w:hAnsi="標楷體" w:cs="Times New Roman"/>
          <w:color w:val="auto"/>
          <w:kern w:val="2"/>
          <w:sz w:val="26"/>
          <w:szCs w:val="26"/>
        </w:rPr>
        <w:t>：</w:t>
      </w:r>
      <w:r w:rsidRPr="00216A42">
        <w:rPr>
          <w:rFonts w:ascii="標楷體" w:eastAsia="標楷體" w:hAnsi="標楷體" w:cs="Times New Roman"/>
          <w:color w:val="auto"/>
          <w:sz w:val="26"/>
          <w:szCs w:val="26"/>
        </w:rPr>
        <w:t xml:space="preserve"> 校長/副校長</w:t>
      </w:r>
      <w:r w:rsidR="00273EF6" w:rsidRPr="00001F08">
        <w:rPr>
          <w:rFonts w:ascii="標楷體" w:eastAsia="標楷體" w:hAnsi="標楷體" w:cs="Times New Roman" w:hint="eastAsia"/>
          <w:color w:val="auto"/>
          <w:sz w:val="26"/>
          <w:szCs w:val="26"/>
        </w:rPr>
        <w:t>/主秘</w:t>
      </w:r>
      <w:r w:rsidRPr="00216A42">
        <w:rPr>
          <w:rFonts w:ascii="標楷體" w:eastAsia="標楷體" w:hAnsi="標楷體" w:cs="Times New Roman"/>
          <w:color w:val="auto"/>
          <w:sz w:val="26"/>
          <w:szCs w:val="26"/>
        </w:rPr>
        <w:t>為第一層，處、一級(院、室、館、中心)主管為第二層，二級主管(系(所)中心、組(室)主任、組長)為第三層，承辦人為第四層。</w:t>
      </w:r>
    </w:p>
    <w:p w:rsidR="003B14A4" w:rsidRPr="00216A42" w:rsidRDefault="003B14A4" w:rsidP="00216A42">
      <w:pPr>
        <w:pStyle w:val="Default"/>
        <w:spacing w:line="300" w:lineRule="exact"/>
        <w:ind w:left="993" w:hanging="527"/>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(二)權責劃分為三級</w:t>
      </w:r>
      <w:r w:rsidR="00216A42" w:rsidRPr="00216A42">
        <w:rPr>
          <w:rFonts w:ascii="標楷體" w:eastAsia="標楷體" w:hAnsi="標楷體" w:cs="Times New Roman"/>
          <w:color w:val="auto"/>
          <w:sz w:val="26"/>
          <w:szCs w:val="26"/>
        </w:rPr>
        <w:t>：</w:t>
      </w:r>
      <w:r w:rsidRPr="00216A42">
        <w:rPr>
          <w:rFonts w:ascii="標楷體" w:eastAsia="標楷體" w:hAnsi="標楷體" w:cs="Times New Roman"/>
          <w:color w:val="auto"/>
          <w:sz w:val="26"/>
          <w:szCs w:val="26"/>
        </w:rPr>
        <w:t xml:space="preserve"> 第一級為核定、第二級為審核；第三級為擬辦。另視實際業務需要可『逕行辦理』。</w:t>
      </w:r>
    </w:p>
    <w:p w:rsidR="00175091" w:rsidRPr="00216A42" w:rsidRDefault="003B14A4" w:rsidP="00216A42">
      <w:pPr>
        <w:pStyle w:val="Default"/>
        <w:spacing w:before="100" w:after="100"/>
        <w:ind w:left="567" w:hanging="525"/>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四、各單位應依「分層負責明細表」規定辦理文書，並由授權核判主管決行；決行人員批核公文之准駁語，如</w:t>
      </w:r>
      <w:r w:rsidR="00273EF6" w:rsidRPr="00216A42">
        <w:rPr>
          <w:rFonts w:ascii="標楷體" w:eastAsia="標楷體" w:hAnsi="標楷體" w:cs="Times New Roman" w:hint="eastAsia"/>
          <w:color w:val="auto"/>
          <w:sz w:val="26"/>
          <w:szCs w:val="26"/>
        </w:rPr>
        <w:t>：</w:t>
      </w:r>
      <w:r w:rsidRPr="00216A42">
        <w:rPr>
          <w:rFonts w:ascii="標楷體" w:eastAsia="標楷體" w:hAnsi="標楷體" w:cs="Times New Roman"/>
          <w:color w:val="auto"/>
          <w:sz w:val="26"/>
          <w:szCs w:val="26"/>
        </w:rPr>
        <w:t>如擬、如擬辦理、可照准、准如所請、應從緩議</w:t>
      </w:r>
      <w:r w:rsidR="00216A42">
        <w:rPr>
          <w:rFonts w:ascii="標楷體" w:eastAsia="標楷體" w:hAnsi="標楷體" w:cs="Times New Roman"/>
          <w:color w:val="auto"/>
          <w:sz w:val="26"/>
          <w:szCs w:val="26"/>
        </w:rPr>
        <w:t>…</w:t>
      </w:r>
      <w:r w:rsidRPr="00216A42">
        <w:rPr>
          <w:rFonts w:ascii="標楷體" w:eastAsia="標楷體" w:hAnsi="標楷體" w:cs="Times New Roman"/>
          <w:color w:val="auto"/>
          <w:sz w:val="26"/>
          <w:szCs w:val="26"/>
        </w:rPr>
        <w:t>等。</w:t>
      </w:r>
    </w:p>
    <w:p w:rsidR="003B14A4" w:rsidRPr="00216A42" w:rsidRDefault="003B14A4" w:rsidP="00216A42">
      <w:pPr>
        <w:pStyle w:val="Default"/>
        <w:spacing w:before="100" w:after="100"/>
        <w:ind w:left="567" w:hanging="525"/>
        <w:jc w:val="both"/>
        <w:rPr>
          <w:rFonts w:ascii="標楷體" w:eastAsia="標楷體" w:hAnsi="標楷體" w:cs="Times New Roman"/>
          <w:vanish/>
          <w:color w:val="auto"/>
          <w:sz w:val="26"/>
          <w:szCs w:val="26"/>
          <w:specVanish/>
        </w:rPr>
      </w:pPr>
      <w:r w:rsidRPr="00216A42">
        <w:rPr>
          <w:rFonts w:ascii="標楷體" w:eastAsia="標楷體" w:hAnsi="標楷體" w:cs="Times New Roman"/>
          <w:color w:val="auto"/>
          <w:sz w:val="26"/>
          <w:szCs w:val="26"/>
        </w:rPr>
        <w:t>五、本表未規定事項，除政策性、特殊性、重要性或有商榷性之公文由一層核決外，屬定期性、例行性、普通性文稿，授權由一級單位主管決行。</w:t>
      </w:r>
    </w:p>
    <w:p w:rsidR="00175091" w:rsidRPr="00216A42" w:rsidRDefault="00273EF6" w:rsidP="00216A42">
      <w:pPr>
        <w:pStyle w:val="Default"/>
        <w:spacing w:before="100" w:after="100"/>
        <w:ind w:left="567" w:hanging="525"/>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 xml:space="preserve"> </w:t>
      </w:r>
    </w:p>
    <w:p w:rsidR="003B14A4" w:rsidRPr="00216A42" w:rsidRDefault="003B14A4" w:rsidP="00216A42">
      <w:pPr>
        <w:pStyle w:val="Default"/>
        <w:spacing w:before="100" w:after="100"/>
        <w:ind w:left="567" w:hanging="525"/>
        <w:jc w:val="both"/>
        <w:rPr>
          <w:rFonts w:ascii="標楷體" w:eastAsia="標楷體" w:hAnsi="標楷體" w:cs="Times New Roman"/>
          <w:vanish/>
          <w:color w:val="auto"/>
          <w:kern w:val="2"/>
          <w:sz w:val="26"/>
          <w:szCs w:val="26"/>
          <w:specVanish/>
        </w:rPr>
      </w:pPr>
      <w:r w:rsidRPr="00216A42">
        <w:rPr>
          <w:rFonts w:ascii="標楷體" w:eastAsia="標楷體" w:hAnsi="標楷體" w:cs="Times New Roman"/>
          <w:color w:val="auto"/>
          <w:sz w:val="26"/>
          <w:szCs w:val="26"/>
        </w:rPr>
        <w:t>六、</w:t>
      </w:r>
      <w:r w:rsidRPr="00216A42">
        <w:rPr>
          <w:rFonts w:ascii="標楷體" w:eastAsia="標楷體" w:hAnsi="標楷體" w:cs="Times New Roman"/>
          <w:color w:val="auto"/>
          <w:kern w:val="2"/>
          <w:sz w:val="26"/>
          <w:szCs w:val="26"/>
        </w:rPr>
        <w:t>各層級主管對分層負責授權事項，應確實監督，如發現不當情事，應隨時糾正，授權決行之公文書，如需陳報鈞長或有關單位知悉者，可選擇</w:t>
      </w:r>
      <w:r w:rsidRPr="00216A42">
        <w:rPr>
          <w:rFonts w:ascii="標楷體" w:eastAsia="標楷體" w:hAnsi="標楷體" w:cs="Times New Roman"/>
          <w:color w:val="auto"/>
          <w:sz w:val="26"/>
          <w:szCs w:val="26"/>
        </w:rPr>
        <w:t>使用「判行並陳閱」功能，於判行時，同時副本會知敬閱。(「判行並陳閱」功能使用權限</w:t>
      </w:r>
      <w:r w:rsidR="00216A42" w:rsidRPr="00216A42">
        <w:rPr>
          <w:rFonts w:ascii="標楷體" w:eastAsia="標楷體" w:hAnsi="標楷體" w:cs="Times New Roman"/>
          <w:color w:val="auto"/>
          <w:sz w:val="26"/>
          <w:szCs w:val="26"/>
        </w:rPr>
        <w:t>：</w:t>
      </w:r>
      <w:r w:rsidRPr="00216A42">
        <w:rPr>
          <w:rFonts w:ascii="標楷體" w:eastAsia="標楷體" w:hAnsi="標楷體" w:cs="Times New Roman"/>
          <w:color w:val="auto"/>
          <w:sz w:val="26"/>
          <w:szCs w:val="26"/>
        </w:rPr>
        <w:t>一級主管。)</w:t>
      </w:r>
    </w:p>
    <w:p w:rsidR="00175091" w:rsidRPr="00216A42" w:rsidRDefault="00273EF6"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 xml:space="preserve"> </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七、各單位定期性、例行性及普通性之公文或文件，若僅需相關單位知照，無需會簽意見者，可於明細表中規範由授權主管核決後，以「後會」方式辦理，縮短公文簽核流程。</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八、為加強本校公文品質與控管機制，各單位一、二級主管應確實督導單位人員辦理</w:t>
      </w:r>
      <w:r w:rsidRPr="00216A42">
        <w:rPr>
          <w:rFonts w:ascii="標楷體" w:eastAsia="標楷體" w:hAnsi="標楷體" w:cs="Times New Roman"/>
          <w:color w:val="auto"/>
          <w:kern w:val="2"/>
          <w:sz w:val="26"/>
          <w:szCs w:val="26"/>
        </w:rPr>
        <w:lastRenderedPageBreak/>
        <w:t>公文之品質，各一級單位秘書需兼負審核單位內公文書文稿及潤飾字句功能、檢視單位內承辦人之公文書及申請書是否依規定用章。</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九、除</w:t>
      </w:r>
      <w:r w:rsidR="00E06934">
        <w:rPr>
          <w:rFonts w:ascii="標楷體" w:eastAsia="標楷體" w:hAnsi="標楷體" w:cs="Times New Roman"/>
          <w:color w:val="auto"/>
          <w:kern w:val="2"/>
          <w:sz w:val="26"/>
          <w:szCs w:val="26"/>
        </w:rPr>
        <w:t>秘書</w:t>
      </w:r>
      <w:r w:rsidR="00422645" w:rsidRPr="00001F08">
        <w:rPr>
          <w:rFonts w:ascii="標楷體" w:eastAsia="標楷體" w:hAnsi="標楷體" w:cs="Times New Roman" w:hint="eastAsia"/>
          <w:color w:val="auto"/>
          <w:kern w:val="2"/>
          <w:sz w:val="26"/>
          <w:szCs w:val="26"/>
        </w:rPr>
        <w:t>處</w:t>
      </w:r>
      <w:r w:rsidRPr="00216A42">
        <w:rPr>
          <w:rFonts w:ascii="標楷體" w:eastAsia="標楷體" w:hAnsi="標楷體" w:cs="Times New Roman"/>
          <w:color w:val="auto"/>
          <w:kern w:val="2"/>
          <w:sz w:val="26"/>
          <w:szCs w:val="26"/>
        </w:rPr>
        <w:t>外，其餘各工作項目之分層負責劃分需上陳至校長核定者，均應先陳核主秘辦公室及單位所屬副校長審核。</w:t>
      </w:r>
    </w:p>
    <w:p w:rsidR="003B14A4" w:rsidRPr="00216A42" w:rsidRDefault="003B14A4" w:rsidP="00216A42">
      <w:pPr>
        <w:pStyle w:val="Default"/>
        <w:spacing w:before="100" w:after="100"/>
        <w:ind w:left="567" w:hanging="525"/>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 xml:space="preserve">十、本表規定之事項，得視實際需要增減之，由各業務所屬單位提出修訂建議。 </w:t>
      </w:r>
    </w:p>
    <w:p w:rsidR="003B14A4" w:rsidRPr="00216A42" w:rsidRDefault="003B14A4" w:rsidP="00216A42">
      <w:pPr>
        <w:pStyle w:val="Default"/>
        <w:spacing w:before="100" w:after="100"/>
        <w:ind w:left="644" w:hanging="602"/>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十一、本表自奉准之日起施行。</w:t>
      </w:r>
    </w:p>
    <w:p w:rsidR="003B14A4" w:rsidRPr="007F470E" w:rsidRDefault="003B14A4" w:rsidP="003B14A4">
      <w:pPr>
        <w:rPr>
          <w:rFonts w:ascii="Times New Roman" w:eastAsia="標楷體" w:cs="Times New Roman"/>
          <w:color w:val="auto"/>
          <w:sz w:val="36"/>
          <w:szCs w:val="36"/>
        </w:rPr>
        <w:sectPr w:rsidR="003B14A4" w:rsidRPr="007F470E" w:rsidSect="00216A42">
          <w:footerReference w:type="default" r:id="rId15"/>
          <w:pgSz w:w="11906" w:h="16838" w:code="9"/>
          <w:pgMar w:top="1134" w:right="1134" w:bottom="1474" w:left="1134" w:header="851" w:footer="851" w:gutter="0"/>
          <w:pgNumType w:fmt="numberInDash" w:start="1"/>
          <w:cols w:space="425"/>
          <w:docGrid w:type="lines" w:linePitch="360"/>
        </w:sectPr>
      </w:pPr>
    </w:p>
    <w:p w:rsidR="003B14A4" w:rsidRPr="00A62552" w:rsidRDefault="003B14A4" w:rsidP="00E06934">
      <w:pPr>
        <w:pStyle w:val="title"/>
      </w:pPr>
      <w:bookmarkStart w:id="5" w:name="_Toc84585622"/>
      <w:r w:rsidRPr="00A62552">
        <w:lastRenderedPageBreak/>
        <w:t>貳、分層負責明細表_共同事項</w:t>
      </w:r>
      <w:bookmarkEnd w:id="2"/>
      <w:bookmarkEnd w:id="5"/>
      <w:r w:rsidRPr="00A62552">
        <w:t xml:space="preserve"> </w:t>
      </w:r>
    </w:p>
    <w:p w:rsidR="003B14A4" w:rsidRPr="00E06934" w:rsidRDefault="003B14A4" w:rsidP="00E06934">
      <w:pPr>
        <w:pStyle w:val="title1"/>
      </w:pPr>
      <w:bookmarkStart w:id="6" w:name="_Toc483327449"/>
      <w:bookmarkStart w:id="7" w:name="_Toc84585623"/>
      <w:r w:rsidRPr="00E06934">
        <w:t>一、承辦單位：全校各單位</w:t>
      </w:r>
      <w:bookmarkEnd w:id="6"/>
      <w:bookmarkEnd w:id="7"/>
    </w:p>
    <w:tbl>
      <w:tblPr>
        <w:tblW w:w="517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5"/>
        <w:gridCol w:w="2969"/>
        <w:gridCol w:w="786"/>
        <w:gridCol w:w="802"/>
        <w:gridCol w:w="798"/>
        <w:gridCol w:w="810"/>
        <w:gridCol w:w="830"/>
        <w:gridCol w:w="2241"/>
      </w:tblGrid>
      <w:tr w:rsidR="003B14A4" w:rsidRPr="007F470E" w:rsidTr="00ED7AFE">
        <w:trPr>
          <w:cantSplit/>
          <w:trHeight w:val="375"/>
          <w:tblHeader/>
        </w:trPr>
        <w:tc>
          <w:tcPr>
            <w:tcW w:w="5000" w:type="pct"/>
            <w:gridSpan w:val="8"/>
            <w:shd w:val="clear" w:color="auto" w:fill="D9D9D9"/>
            <w:vAlign w:val="center"/>
          </w:tcPr>
          <w:p w:rsidR="003B14A4" w:rsidRPr="00422645" w:rsidRDefault="003B14A4" w:rsidP="00ED7AFE">
            <w:pPr>
              <w:spacing w:line="240" w:lineRule="atLeast"/>
              <w:jc w:val="center"/>
              <w:rPr>
                <w:rFonts w:ascii="Times New Roman" w:eastAsia="標楷體" w:cs="Times New Roman"/>
                <w:b/>
                <w:color w:val="auto"/>
              </w:rPr>
            </w:pPr>
            <w:r w:rsidRPr="00422645">
              <w:rPr>
                <w:rFonts w:ascii="Times New Roman" w:eastAsia="標楷體" w:cs="Times New Roman"/>
                <w:b/>
                <w:color w:val="auto"/>
              </w:rPr>
              <w:t>全</w:t>
            </w:r>
            <w:r w:rsidRPr="00422645">
              <w:rPr>
                <w:rFonts w:ascii="Times New Roman" w:eastAsia="標楷體" w:cs="Times New Roman"/>
                <w:b/>
                <w:color w:val="auto"/>
              </w:rPr>
              <w:t xml:space="preserve"> </w:t>
            </w:r>
            <w:r w:rsidRPr="00422645">
              <w:rPr>
                <w:rFonts w:ascii="Times New Roman" w:eastAsia="標楷體" w:cs="Times New Roman"/>
                <w:b/>
                <w:color w:val="auto"/>
              </w:rPr>
              <w:t>校</w:t>
            </w:r>
            <w:r w:rsidRPr="00422645">
              <w:rPr>
                <w:rFonts w:ascii="Times New Roman" w:eastAsia="標楷體" w:cs="Times New Roman"/>
                <w:b/>
                <w:color w:val="auto"/>
              </w:rPr>
              <w:t xml:space="preserve"> </w:t>
            </w:r>
            <w:r w:rsidRPr="00422645">
              <w:rPr>
                <w:rFonts w:ascii="Times New Roman" w:eastAsia="標楷體" w:cs="Times New Roman"/>
                <w:b/>
                <w:color w:val="auto"/>
              </w:rPr>
              <w:t>各</w:t>
            </w:r>
            <w:r w:rsidRPr="00422645">
              <w:rPr>
                <w:rFonts w:ascii="Times New Roman" w:eastAsia="標楷體" w:cs="Times New Roman"/>
                <w:b/>
                <w:color w:val="auto"/>
              </w:rPr>
              <w:t xml:space="preserve"> </w:t>
            </w:r>
            <w:r w:rsidRPr="00422645">
              <w:rPr>
                <w:rFonts w:ascii="Times New Roman" w:eastAsia="標楷體" w:cs="Times New Roman"/>
                <w:b/>
                <w:color w:val="auto"/>
              </w:rPr>
              <w:t>單</w:t>
            </w:r>
            <w:r w:rsidRPr="00422645">
              <w:rPr>
                <w:rFonts w:ascii="Times New Roman" w:eastAsia="標楷體" w:cs="Times New Roman"/>
                <w:b/>
                <w:color w:val="auto"/>
              </w:rPr>
              <w:t xml:space="preserve"> </w:t>
            </w:r>
            <w:r w:rsidRPr="00422645">
              <w:rPr>
                <w:rFonts w:ascii="Times New Roman" w:eastAsia="標楷體" w:cs="Times New Roman"/>
                <w:b/>
                <w:color w:val="auto"/>
              </w:rPr>
              <w:t>位</w:t>
            </w:r>
          </w:p>
        </w:tc>
      </w:tr>
      <w:tr w:rsidR="003B14A4" w:rsidRPr="007F470E" w:rsidTr="00A62552">
        <w:trPr>
          <w:cantSplit/>
          <w:trHeight w:val="324"/>
          <w:tblHeader/>
        </w:trPr>
        <w:tc>
          <w:tcPr>
            <w:tcW w:w="1857" w:type="pct"/>
            <w:gridSpan w:val="2"/>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工</w:t>
            </w:r>
            <w:r w:rsidRPr="007F470E">
              <w:rPr>
                <w:rFonts w:ascii="Times New Roman" w:eastAsia="標楷體" w:cs="Times New Roman"/>
                <w:color w:val="auto"/>
              </w:rPr>
              <w:t xml:space="preserve">   </w:t>
            </w:r>
            <w:r w:rsidRPr="007F470E">
              <w:rPr>
                <w:rFonts w:ascii="Times New Roman" w:eastAsia="標楷體" w:cs="Times New Roman"/>
                <w:color w:val="auto"/>
              </w:rPr>
              <w:t>作</w:t>
            </w:r>
            <w:r w:rsidRPr="007F470E">
              <w:rPr>
                <w:rFonts w:ascii="Times New Roman" w:eastAsia="標楷體" w:cs="Times New Roman"/>
                <w:color w:val="auto"/>
              </w:rPr>
              <w:t xml:space="preserve">   </w:t>
            </w:r>
            <w:r w:rsidRPr="007F470E">
              <w:rPr>
                <w:rFonts w:ascii="Times New Roman" w:eastAsia="標楷體" w:cs="Times New Roman"/>
                <w:color w:val="auto"/>
              </w:rPr>
              <w:t>項</w:t>
            </w:r>
            <w:r w:rsidRPr="007F470E">
              <w:rPr>
                <w:rFonts w:ascii="Times New Roman" w:eastAsia="標楷體" w:cs="Times New Roman"/>
                <w:color w:val="auto"/>
              </w:rPr>
              <w:t xml:space="preserve">   </w:t>
            </w:r>
            <w:r w:rsidRPr="007F470E">
              <w:rPr>
                <w:rFonts w:ascii="Times New Roman" w:eastAsia="標楷體" w:cs="Times New Roman"/>
                <w:color w:val="auto"/>
              </w:rPr>
              <w:t>目</w:t>
            </w:r>
          </w:p>
        </w:tc>
        <w:tc>
          <w:tcPr>
            <w:tcW w:w="2018" w:type="pct"/>
            <w:gridSpan w:val="5"/>
            <w:shd w:val="clear" w:color="auto" w:fill="D9D9D9"/>
            <w:vAlign w:val="center"/>
          </w:tcPr>
          <w:p w:rsidR="003B14A4" w:rsidRPr="007F470E" w:rsidRDefault="003B14A4" w:rsidP="00ED7AFE">
            <w:pPr>
              <w:spacing w:line="240" w:lineRule="atLeast"/>
              <w:ind w:firstLineChars="200" w:firstLine="480"/>
              <w:jc w:val="center"/>
              <w:rPr>
                <w:rFonts w:ascii="Times New Roman" w:eastAsia="標楷體" w:cs="Times New Roman"/>
                <w:color w:val="auto"/>
              </w:rPr>
            </w:pPr>
            <w:r w:rsidRPr="007F470E">
              <w:rPr>
                <w:rFonts w:ascii="Times New Roman" w:eastAsia="標楷體" w:cs="Times New Roman"/>
                <w:color w:val="auto"/>
              </w:rPr>
              <w:t>分</w:t>
            </w:r>
            <w:r w:rsidRPr="007F470E">
              <w:rPr>
                <w:rFonts w:ascii="Times New Roman" w:eastAsia="標楷體" w:cs="Times New Roman"/>
                <w:color w:val="auto"/>
              </w:rPr>
              <w:t xml:space="preserve"> </w:t>
            </w:r>
            <w:r w:rsidRPr="007F470E">
              <w:rPr>
                <w:rFonts w:ascii="Times New Roman" w:eastAsia="標楷體" w:cs="Times New Roman"/>
                <w:color w:val="auto"/>
              </w:rPr>
              <w:t>層</w:t>
            </w:r>
            <w:r w:rsidRPr="007F470E">
              <w:rPr>
                <w:rFonts w:ascii="Times New Roman" w:eastAsia="標楷體" w:cs="Times New Roman"/>
                <w:color w:val="auto"/>
              </w:rPr>
              <w:t xml:space="preserve"> </w:t>
            </w:r>
            <w:r w:rsidRPr="007F470E">
              <w:rPr>
                <w:rFonts w:ascii="Times New Roman" w:eastAsia="標楷體" w:cs="Times New Roman"/>
                <w:color w:val="auto"/>
              </w:rPr>
              <w:t>負</w:t>
            </w:r>
            <w:r w:rsidRPr="007F470E">
              <w:rPr>
                <w:rFonts w:ascii="Times New Roman" w:eastAsia="標楷體" w:cs="Times New Roman"/>
                <w:color w:val="auto"/>
              </w:rPr>
              <w:t xml:space="preserve"> </w:t>
            </w:r>
            <w:r w:rsidRPr="007F470E">
              <w:rPr>
                <w:rFonts w:ascii="Times New Roman" w:eastAsia="標楷體" w:cs="Times New Roman"/>
                <w:color w:val="auto"/>
              </w:rPr>
              <w:t>責</w:t>
            </w:r>
            <w:r w:rsidRPr="007F470E">
              <w:rPr>
                <w:rFonts w:ascii="Times New Roman" w:eastAsia="標楷體" w:cs="Times New Roman"/>
                <w:color w:val="auto"/>
              </w:rPr>
              <w:t xml:space="preserve"> </w:t>
            </w:r>
            <w:r w:rsidRPr="007F470E">
              <w:rPr>
                <w:rFonts w:ascii="Times New Roman" w:eastAsia="標楷體" w:cs="Times New Roman"/>
                <w:color w:val="auto"/>
              </w:rPr>
              <w:t>劃</w:t>
            </w:r>
            <w:r w:rsidRPr="007F470E">
              <w:rPr>
                <w:rFonts w:ascii="Times New Roman" w:eastAsia="標楷體" w:cs="Times New Roman"/>
                <w:color w:val="auto"/>
              </w:rPr>
              <w:t xml:space="preserve"> </w:t>
            </w:r>
            <w:r w:rsidRPr="007F470E">
              <w:rPr>
                <w:rFonts w:ascii="Times New Roman" w:eastAsia="標楷體" w:cs="Times New Roman"/>
                <w:color w:val="auto"/>
              </w:rPr>
              <w:t>分</w:t>
            </w:r>
          </w:p>
        </w:tc>
        <w:tc>
          <w:tcPr>
            <w:tcW w:w="1125" w:type="pct"/>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備</w:t>
            </w:r>
            <w:r w:rsidRPr="007F470E">
              <w:rPr>
                <w:rFonts w:ascii="Times New Roman" w:eastAsia="標楷體" w:cs="Times New Roman"/>
                <w:color w:val="auto"/>
              </w:rPr>
              <w:t xml:space="preserve">    </w:t>
            </w:r>
            <w:r w:rsidRPr="007F470E">
              <w:rPr>
                <w:rFonts w:ascii="Times New Roman" w:eastAsia="標楷體" w:cs="Times New Roman"/>
                <w:color w:val="auto"/>
              </w:rPr>
              <w:t>註</w:t>
            </w:r>
          </w:p>
        </w:tc>
      </w:tr>
      <w:tr w:rsidR="003B14A4" w:rsidRPr="007F470E" w:rsidTr="00A62552">
        <w:trPr>
          <w:cantSplit/>
          <w:trHeight w:val="617"/>
          <w:tblHeader/>
        </w:trPr>
        <w:tc>
          <w:tcPr>
            <w:tcW w:w="1857" w:type="pct"/>
            <w:gridSpan w:val="2"/>
            <w:vMerge/>
            <w:shd w:val="clear" w:color="auto" w:fill="D9D9D9"/>
            <w:vAlign w:val="center"/>
          </w:tcPr>
          <w:p w:rsidR="003B14A4" w:rsidRPr="007F470E" w:rsidRDefault="003B14A4" w:rsidP="00ED7AFE">
            <w:pPr>
              <w:spacing w:beforeLines="100" w:before="360" w:afterLines="50" w:after="180"/>
              <w:jc w:val="center"/>
              <w:rPr>
                <w:rFonts w:ascii="Times New Roman" w:eastAsia="標楷體" w:cs="Times New Roman"/>
                <w:color w:val="auto"/>
              </w:rPr>
            </w:pPr>
          </w:p>
        </w:tc>
        <w:tc>
          <w:tcPr>
            <w:tcW w:w="394"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第四層</w:t>
            </w:r>
          </w:p>
        </w:tc>
        <w:tc>
          <w:tcPr>
            <w:tcW w:w="402"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第三層</w:t>
            </w:r>
          </w:p>
        </w:tc>
        <w:tc>
          <w:tcPr>
            <w:tcW w:w="400"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第二層</w:t>
            </w:r>
          </w:p>
        </w:tc>
        <w:tc>
          <w:tcPr>
            <w:tcW w:w="821" w:type="pct"/>
            <w:gridSpan w:val="2"/>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第一層</w:t>
            </w:r>
          </w:p>
        </w:tc>
        <w:tc>
          <w:tcPr>
            <w:tcW w:w="1125"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A62552">
        <w:trPr>
          <w:cantSplit/>
          <w:trHeight w:val="564"/>
          <w:tblHeader/>
        </w:trPr>
        <w:tc>
          <w:tcPr>
            <w:tcW w:w="369"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項</w:t>
            </w:r>
          </w:p>
        </w:tc>
        <w:tc>
          <w:tcPr>
            <w:tcW w:w="1489"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目</w:t>
            </w:r>
          </w:p>
        </w:tc>
        <w:tc>
          <w:tcPr>
            <w:tcW w:w="394"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承辦人</w:t>
            </w:r>
          </w:p>
        </w:tc>
        <w:tc>
          <w:tcPr>
            <w:tcW w:w="402"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二級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00"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一級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06" w:type="pct"/>
            <w:shd w:val="clear" w:color="auto" w:fill="D9D9D9"/>
            <w:vAlign w:val="center"/>
          </w:tcPr>
          <w:p w:rsidR="003B14A4" w:rsidRPr="00A62552" w:rsidRDefault="003B14A4" w:rsidP="00ED7AFE">
            <w:pPr>
              <w:spacing w:line="240" w:lineRule="exact"/>
              <w:jc w:val="center"/>
              <w:rPr>
                <w:rFonts w:ascii="Times New Roman" w:eastAsia="標楷體" w:cs="Times New Roman"/>
                <w:color w:val="auto"/>
              </w:rPr>
            </w:pPr>
            <w:r w:rsidRPr="00A62552">
              <w:rPr>
                <w:rFonts w:ascii="Times New Roman" w:eastAsia="標楷體" w:cs="Times New Roman"/>
                <w:color w:val="auto"/>
              </w:rPr>
              <w:t>副校長</w:t>
            </w:r>
            <w:r w:rsidRPr="00A62552">
              <w:rPr>
                <w:rFonts w:ascii="標楷體" w:eastAsia="標楷體" w:hAnsi="標楷體" w:cs="Times New Roman" w:hint="eastAsia"/>
                <w:color w:val="auto"/>
                <w:sz w:val="22"/>
                <w:lang w:eastAsia="zh-HK"/>
              </w:rPr>
              <w:t>/主秘</w:t>
            </w:r>
          </w:p>
        </w:tc>
        <w:tc>
          <w:tcPr>
            <w:tcW w:w="415" w:type="pct"/>
            <w:shd w:val="clear" w:color="auto" w:fill="D9D9D9"/>
            <w:vAlign w:val="center"/>
          </w:tcPr>
          <w:p w:rsidR="003B14A4" w:rsidRPr="00A62552" w:rsidRDefault="003B14A4" w:rsidP="00ED7AFE">
            <w:pPr>
              <w:spacing w:line="240" w:lineRule="exact"/>
              <w:jc w:val="center"/>
              <w:rPr>
                <w:rFonts w:ascii="Times New Roman" w:eastAsia="標楷體" w:cs="Times New Roman"/>
                <w:color w:val="auto"/>
              </w:rPr>
            </w:pPr>
            <w:r w:rsidRPr="00A62552">
              <w:rPr>
                <w:rFonts w:ascii="Times New Roman" w:eastAsia="標楷體" w:cs="Times New Roman"/>
                <w:color w:val="auto"/>
              </w:rPr>
              <w:t>校長</w:t>
            </w:r>
            <w:r w:rsidRPr="00A62552">
              <w:rPr>
                <w:rFonts w:ascii="標楷體" w:eastAsia="標楷體" w:hAnsi="標楷體" w:cs="Times New Roman" w:hint="eastAsia"/>
                <w:color w:val="auto"/>
                <w:sz w:val="22"/>
              </w:rPr>
              <w:t>(</w:t>
            </w:r>
            <w:r w:rsidRPr="00A62552">
              <w:rPr>
                <w:rFonts w:ascii="標楷體" w:eastAsia="標楷體" w:hAnsi="標楷體" w:cs="Times New Roman" w:hint="eastAsia"/>
                <w:color w:val="auto"/>
                <w:sz w:val="22"/>
                <w:lang w:eastAsia="zh-HK"/>
              </w:rPr>
              <w:t>主秘</w:t>
            </w:r>
            <w:r w:rsidRPr="00A62552">
              <w:rPr>
                <w:rFonts w:ascii="標楷體" w:eastAsia="標楷體" w:hAnsi="標楷體" w:cs="Times New Roman" w:hint="eastAsia"/>
                <w:color w:val="auto"/>
                <w:sz w:val="22"/>
              </w:rPr>
              <w:t>)</w:t>
            </w:r>
          </w:p>
        </w:tc>
        <w:tc>
          <w:tcPr>
            <w:tcW w:w="1125"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A62552">
        <w:trPr>
          <w:cantSplit/>
        </w:trPr>
        <w:tc>
          <w:tcPr>
            <w:tcW w:w="369" w:type="pct"/>
            <w:vMerge w:val="restart"/>
            <w:vAlign w:val="center"/>
          </w:tcPr>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lastRenderedPageBreak/>
              <w:t>1.</w:t>
            </w:r>
            <w:r w:rsidRPr="007F470E">
              <w:rPr>
                <w:rFonts w:ascii="Times New Roman" w:eastAsia="標楷體" w:cs="Times New Roman"/>
                <w:color w:val="auto"/>
              </w:rPr>
              <w:t>向上級機關或無隸屬關係之高層機關報告、申覆或建議事項。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送會業務有關單位</w:t>
            </w:r>
            <w:r w:rsidRPr="007F470E">
              <w:rPr>
                <w:rFonts w:ascii="Times New Roman" w:eastAsia="標楷體" w:cs="Times New Roman"/>
                <w:color w:val="auto"/>
              </w:rPr>
              <w:t>(</w:t>
            </w:r>
            <w:r w:rsidRPr="007F470E">
              <w:rPr>
                <w:rFonts w:ascii="Times New Roman" w:eastAsia="標楷體" w:cs="Times New Roman"/>
                <w:color w:val="auto"/>
              </w:rPr>
              <w:t>如</w:t>
            </w:r>
            <w:r w:rsidR="00216A42">
              <w:rPr>
                <w:rFonts w:ascii="Times New Roman" w:eastAsia="標楷體" w:cs="Times New Roman"/>
                <w:color w:val="auto"/>
              </w:rPr>
              <w:t>：</w:t>
            </w:r>
            <w:r w:rsidRPr="007F470E">
              <w:rPr>
                <w:rFonts w:ascii="Times New Roman" w:eastAsia="標楷體" w:cs="Times New Roman"/>
                <w:color w:val="auto"/>
              </w:rPr>
              <w:t>與經費有關者，會簽會計室</w:t>
            </w:r>
            <w:r w:rsidRPr="007F470E">
              <w:rPr>
                <w:rFonts w:ascii="Times New Roman" w:eastAsia="標楷體" w:cs="Times New Roman"/>
                <w:color w:val="auto"/>
              </w:rPr>
              <w:t>)</w:t>
            </w:r>
            <w:r w:rsidRPr="007F470E">
              <w:rPr>
                <w:rFonts w:ascii="Times New Roman" w:eastAsia="標楷體" w:cs="Times New Roman"/>
                <w:color w:val="auto"/>
              </w:rPr>
              <w:t>。</w:t>
            </w:r>
          </w:p>
        </w:tc>
      </w:tr>
      <w:tr w:rsidR="003B14A4" w:rsidRPr="007F470E" w:rsidTr="00A62552">
        <w:trPr>
          <w:cantSplit/>
          <w:trHeight w:val="1260"/>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上級機關公告新頒布之法令、各校向上級請示或釋覆法令</w:t>
            </w:r>
            <w:r w:rsidRPr="007F470E">
              <w:rPr>
                <w:rFonts w:ascii="Times New Roman" w:eastAsia="標楷體" w:cs="Times New Roman"/>
                <w:color w:val="auto"/>
              </w:rPr>
              <w:t>/</w:t>
            </w:r>
            <w:r w:rsidRPr="007F470E">
              <w:rPr>
                <w:rFonts w:ascii="Times New Roman" w:eastAsia="標楷體" w:cs="Times New Roman"/>
                <w:color w:val="auto"/>
              </w:rPr>
              <w:t>規章疑義之來文轉知簽辦。</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會簽業務相關單位。</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上級機關交辦之業務調查處理。</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afterLines="50" w:after="180"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承辦單位於統籌調查結果後，再上陳核准。</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依據法規、解釋案例應為配合處理之來文。</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EA6D07" w:rsidRDefault="003B14A4" w:rsidP="00ED7AFE">
            <w:pPr>
              <w:spacing w:line="240" w:lineRule="atLeast"/>
              <w:jc w:val="center"/>
              <w:rPr>
                <w:rFonts w:eastAsia="標楷體"/>
              </w:rPr>
            </w:pPr>
            <w:r w:rsidRPr="00EA6D07">
              <w:rPr>
                <w:rFonts w:eastAsia="標楷體"/>
              </w:rPr>
              <w:t>審核</w:t>
            </w:r>
          </w:p>
        </w:tc>
        <w:tc>
          <w:tcPr>
            <w:tcW w:w="415" w:type="pct"/>
            <w:vAlign w:val="center"/>
          </w:tcPr>
          <w:p w:rsidR="003B14A4" w:rsidRPr="00EA6D07" w:rsidRDefault="003B14A4" w:rsidP="00ED7AFE">
            <w:pPr>
              <w:spacing w:line="240" w:lineRule="atLeast"/>
              <w:jc w:val="center"/>
              <w:rPr>
                <w:rFonts w:eastAsia="標楷體"/>
              </w:rPr>
            </w:pPr>
            <w:r w:rsidRPr="00EA6D07">
              <w:rPr>
                <w:rFonts w:eastAsia="標楷體"/>
              </w:rPr>
              <w:t>核定</w:t>
            </w: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應會簽相關業務負責單位。</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例行承辦案件公文之轉行。如，</w:t>
            </w:r>
          </w:p>
          <w:p w:rsidR="003B14A4" w:rsidRPr="007F470E" w:rsidRDefault="003B14A4" w:rsidP="00ED7AFE">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上級函知通過核定</w:t>
            </w:r>
            <w:r w:rsidRPr="007F470E">
              <w:rPr>
                <w:rFonts w:ascii="Times New Roman" w:eastAsia="標楷體" w:cs="Times New Roman"/>
                <w:color w:val="auto"/>
              </w:rPr>
              <w:t>/</w:t>
            </w:r>
            <w:r w:rsidRPr="007F470E">
              <w:rPr>
                <w:rFonts w:ascii="Times New Roman" w:eastAsia="標楷體" w:cs="Times New Roman"/>
                <w:color w:val="auto"/>
              </w:rPr>
              <w:t>備之辦法</w:t>
            </w:r>
            <w:r w:rsidRPr="007F470E">
              <w:rPr>
                <w:rFonts w:ascii="Times New Roman" w:eastAsia="標楷體" w:cs="Times New Roman"/>
                <w:color w:val="auto"/>
              </w:rPr>
              <w:t>/</w:t>
            </w:r>
            <w:r w:rsidRPr="007F470E">
              <w:rPr>
                <w:rFonts w:ascii="Times New Roman" w:eastAsia="標楷體" w:cs="Times New Roman"/>
                <w:color w:val="auto"/>
              </w:rPr>
              <w:t>規章來文簽辦。</w:t>
            </w:r>
          </w:p>
          <w:p w:rsidR="003B14A4" w:rsidRPr="007F470E" w:rsidRDefault="003B14A4" w:rsidP="00ED7AFE">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各部會函知同意計畫補助、結案</w:t>
            </w:r>
            <w:r w:rsidRPr="007F470E">
              <w:rPr>
                <w:rFonts w:ascii="Times New Roman" w:eastAsia="標楷體" w:cs="Times New Roman"/>
                <w:color w:val="auto"/>
              </w:rPr>
              <w:t>(/</w:t>
            </w:r>
            <w:r w:rsidRPr="007F470E">
              <w:rPr>
                <w:rFonts w:ascii="Times New Roman" w:eastAsia="標楷體" w:cs="Times New Roman"/>
                <w:color w:val="auto"/>
              </w:rPr>
              <w:t>核銷</w:t>
            </w:r>
            <w:r w:rsidRPr="007F470E">
              <w:rPr>
                <w:rFonts w:ascii="Times New Roman" w:eastAsia="標楷體" w:cs="Times New Roman"/>
                <w:color w:val="auto"/>
              </w:rPr>
              <w:t>)</w:t>
            </w:r>
            <w:r w:rsidRPr="007F470E">
              <w:rPr>
                <w:rFonts w:ascii="Times New Roman" w:eastAsia="標楷體" w:cs="Times New Roman"/>
                <w:color w:val="auto"/>
              </w:rPr>
              <w:t>申請；申請案已錄案審查之來文簽辦。</w:t>
            </w:r>
          </w:p>
          <w:p w:rsidR="003B14A4" w:rsidRPr="007F470E" w:rsidRDefault="003B14A4" w:rsidP="00ED7AFE">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各部會函知申請核撥補助款項之進度來文簽辦</w:t>
            </w:r>
            <w:r w:rsidRPr="007F470E">
              <w:rPr>
                <w:rFonts w:ascii="Times New Roman" w:eastAsia="標楷體" w:cs="Times New Roman"/>
                <w:color w:val="auto"/>
              </w:rPr>
              <w:t>(</w:t>
            </w:r>
            <w:r w:rsidRPr="007F470E">
              <w:rPr>
                <w:rFonts w:ascii="Times New Roman" w:eastAsia="標楷體" w:cs="Times New Roman"/>
                <w:color w:val="auto"/>
              </w:rPr>
              <w:t>如，轉辦撥款、錄案審查通知等</w:t>
            </w:r>
            <w:r w:rsidRPr="007F470E">
              <w:rPr>
                <w:rFonts w:ascii="Times New Roman" w:eastAsia="標楷體" w:cs="Times New Roman"/>
                <w:color w:val="auto"/>
              </w:rPr>
              <w:t>)</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撥款來文簽辦時，於承辦單位主管決行後，以副本通知出納組</w:t>
            </w:r>
            <w:r w:rsidRPr="007F470E">
              <w:rPr>
                <w:rFonts w:ascii="Times New Roman" w:eastAsia="標楷體" w:cs="Times New Roman"/>
                <w:color w:val="auto"/>
              </w:rPr>
              <w:t>(</w:t>
            </w:r>
            <w:r w:rsidRPr="007F470E">
              <w:rPr>
                <w:rFonts w:ascii="Times New Roman" w:eastAsia="標楷體" w:cs="Times New Roman"/>
                <w:color w:val="auto"/>
              </w:rPr>
              <w:t>款項確認</w:t>
            </w:r>
            <w:r w:rsidRPr="007F470E">
              <w:rPr>
                <w:rFonts w:ascii="Times New Roman" w:eastAsia="標楷體" w:cs="Times New Roman"/>
                <w:color w:val="auto"/>
              </w:rPr>
              <w:t>)</w:t>
            </w:r>
            <w:r w:rsidRPr="007F470E">
              <w:rPr>
                <w:rFonts w:ascii="Times New Roman" w:eastAsia="標楷體" w:cs="Times New Roman"/>
                <w:color w:val="auto"/>
              </w:rPr>
              <w:t>、會計室二組</w:t>
            </w:r>
            <w:r w:rsidRPr="007F470E">
              <w:rPr>
                <w:rFonts w:ascii="Times New Roman" w:eastAsia="標楷體" w:cs="Times New Roman"/>
                <w:color w:val="auto"/>
              </w:rPr>
              <w:t>(</w:t>
            </w:r>
            <w:r w:rsidRPr="007F470E">
              <w:rPr>
                <w:rFonts w:ascii="Times New Roman" w:eastAsia="標楷體" w:cs="Times New Roman"/>
                <w:color w:val="auto"/>
              </w:rPr>
              <w:t>開立專案</w:t>
            </w:r>
            <w:r w:rsidRPr="007F470E">
              <w:rPr>
                <w:rFonts w:ascii="Times New Roman" w:eastAsia="標楷體" w:cs="Times New Roman"/>
                <w:color w:val="auto"/>
              </w:rPr>
              <w:t>)</w:t>
            </w:r>
            <w:r w:rsidRPr="007F470E">
              <w:rPr>
                <w:rFonts w:ascii="Times New Roman" w:eastAsia="標楷體" w:cs="Times New Roman"/>
                <w:color w:val="auto"/>
              </w:rPr>
              <w:t>。</w:t>
            </w:r>
          </w:p>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核決主管可視情況使用「判行並陳閱」功能</w:t>
            </w:r>
            <w:r w:rsidRPr="007F470E">
              <w:rPr>
                <w:rFonts w:ascii="Times New Roman" w:eastAsia="標楷體" w:cs="Times New Roman"/>
                <w:color w:val="auto"/>
              </w:rPr>
              <w:t>(</w:t>
            </w:r>
            <w:r w:rsidRPr="007F470E">
              <w:rPr>
                <w:rFonts w:ascii="Times New Roman" w:eastAsia="標楷體" w:cs="Times New Roman"/>
                <w:color w:val="auto"/>
              </w:rPr>
              <w:t>同副本通知</w:t>
            </w:r>
            <w:r w:rsidRPr="007F470E">
              <w:rPr>
                <w:rFonts w:ascii="Times New Roman" w:eastAsia="標楷體" w:cs="Times New Roman"/>
                <w:color w:val="auto"/>
              </w:rPr>
              <w:t>)</w:t>
            </w:r>
            <w:r w:rsidRPr="007F470E">
              <w:rPr>
                <w:rFonts w:ascii="Times New Roman" w:eastAsia="標楷體" w:cs="Times New Roman"/>
                <w:color w:val="auto"/>
              </w:rPr>
              <w:t>，於核決同時陳閱給鈞長及有關單位知悉。</w:t>
            </w:r>
          </w:p>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特殊情況者，可上陳至所屬副校長核定。</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與計畫申請、請款、結案有關文稿，如</w:t>
            </w:r>
            <w:r w:rsidR="00216A42">
              <w:rPr>
                <w:rFonts w:ascii="Times New Roman" w:eastAsia="標楷體" w:cs="Times New Roman"/>
                <w:color w:val="auto"/>
              </w:rPr>
              <w:t>：</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(1)</w:t>
            </w:r>
            <w:r w:rsidRPr="007F470E">
              <w:rPr>
                <w:rFonts w:ascii="Times New Roman" w:eastAsia="標楷體" w:cs="Times New Roman"/>
                <w:color w:val="auto"/>
              </w:rPr>
              <w:t>計畫申請案。</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(2)</w:t>
            </w:r>
            <w:r w:rsidRPr="007F470E">
              <w:rPr>
                <w:rFonts w:ascii="Times New Roman" w:eastAsia="標楷體" w:cs="Times New Roman"/>
                <w:color w:val="auto"/>
              </w:rPr>
              <w:t>計畫執行成果報告。</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(3)</w:t>
            </w:r>
            <w:r w:rsidRPr="007F470E">
              <w:rPr>
                <w:rFonts w:ascii="Times New Roman" w:eastAsia="標楷體" w:cs="Times New Roman"/>
                <w:color w:val="auto"/>
              </w:rPr>
              <w:t>經費核銷結案。</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(4)</w:t>
            </w:r>
            <w:r w:rsidRPr="007F470E">
              <w:rPr>
                <w:rFonts w:ascii="Times New Roman" w:eastAsia="標楷體" w:cs="Times New Roman"/>
                <w:color w:val="auto"/>
              </w:rPr>
              <w:t>經費補助申請案。</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應會簽會計室。</w:t>
            </w:r>
          </w:p>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依單位所屬副校長設定陳核流程。</w:t>
            </w:r>
          </w:p>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A62552">
              <w:rPr>
                <w:rFonts w:ascii="Times New Roman" w:eastAsia="標楷體" w:cs="Times New Roman"/>
                <w:color w:val="auto"/>
              </w:rPr>
              <w:t>副校長</w:t>
            </w:r>
            <w:r w:rsidRPr="00A62552">
              <w:rPr>
                <w:rFonts w:ascii="Times New Roman" w:eastAsia="標楷體" w:cs="Times New Roman" w:hint="eastAsia"/>
                <w:color w:val="auto"/>
              </w:rPr>
              <w:t>/</w:t>
            </w:r>
            <w:r w:rsidRPr="00A62552">
              <w:rPr>
                <w:rFonts w:ascii="Times New Roman" w:eastAsia="標楷體" w:cs="Times New Roman" w:hint="eastAsia"/>
                <w:color w:val="auto"/>
              </w:rPr>
              <w:t>主秘</w:t>
            </w:r>
            <w:r w:rsidRPr="00A62552">
              <w:rPr>
                <w:rFonts w:ascii="Times New Roman" w:eastAsia="標楷體" w:cs="Times New Roman"/>
                <w:color w:val="auto"/>
              </w:rPr>
              <w:t>得視</w:t>
            </w:r>
            <w:r w:rsidRPr="007F470E">
              <w:rPr>
                <w:rFonts w:ascii="Times New Roman" w:eastAsia="標楷體" w:cs="Times New Roman"/>
                <w:color w:val="auto"/>
              </w:rPr>
              <w:t>情況上陳。</w:t>
            </w:r>
          </w:p>
          <w:p w:rsidR="003B14A4" w:rsidRPr="007F470E" w:rsidRDefault="003B14A4" w:rsidP="00ED7AFE">
            <w:pPr>
              <w:spacing w:line="300" w:lineRule="exact"/>
              <w:ind w:leftChars="3" w:left="249" w:hangingChars="101" w:hanging="24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核決主管可視情況使用「判行並陳閱」功能</w:t>
            </w:r>
            <w:r w:rsidRPr="007F470E">
              <w:rPr>
                <w:rFonts w:ascii="Times New Roman" w:eastAsia="標楷體" w:cs="Times New Roman"/>
                <w:color w:val="auto"/>
              </w:rPr>
              <w:t>(</w:t>
            </w:r>
            <w:r w:rsidRPr="007F470E">
              <w:rPr>
                <w:rFonts w:ascii="Times New Roman" w:eastAsia="標楷體" w:cs="Times New Roman"/>
                <w:color w:val="auto"/>
              </w:rPr>
              <w:t>等同副本通知</w:t>
            </w:r>
            <w:r w:rsidRPr="007F470E">
              <w:rPr>
                <w:rFonts w:ascii="Times New Roman" w:eastAsia="標楷體" w:cs="Times New Roman"/>
                <w:color w:val="auto"/>
              </w:rPr>
              <w:t>)</w:t>
            </w:r>
            <w:r w:rsidRPr="007F470E">
              <w:rPr>
                <w:rFonts w:ascii="Times New Roman" w:eastAsia="標楷體" w:cs="Times New Roman"/>
                <w:color w:val="auto"/>
              </w:rPr>
              <w:t>，於核決同時陳閱給</w:t>
            </w:r>
            <w:r w:rsidRPr="007F470E">
              <w:rPr>
                <w:rFonts w:ascii="Times New Roman" w:eastAsia="標楷體" w:cs="Times New Roman"/>
                <w:color w:val="auto"/>
              </w:rPr>
              <w:t xml:space="preserve"> </w:t>
            </w:r>
            <w:r w:rsidRPr="007F470E">
              <w:rPr>
                <w:rFonts w:ascii="Times New Roman" w:eastAsia="標楷體" w:cs="Times New Roman"/>
                <w:color w:val="auto"/>
              </w:rPr>
              <w:t>鈞長及有關單位知悉。</w:t>
            </w:r>
          </w:p>
          <w:p w:rsidR="003B14A4" w:rsidRPr="007F470E" w:rsidRDefault="003B14A4" w:rsidP="00ED7AFE">
            <w:pPr>
              <w:spacing w:line="280" w:lineRule="exact"/>
              <w:ind w:leftChars="3" w:left="249" w:hangingChars="101" w:hanging="24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決行者，於「簽章」時，需加註「發」字。</w:t>
            </w:r>
          </w:p>
        </w:tc>
      </w:tr>
      <w:tr w:rsidR="003B14A4" w:rsidRPr="007F470E" w:rsidTr="00A62552">
        <w:trPr>
          <w:cantSplit/>
          <w:trHeight w:val="881"/>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3507" w:type="pct"/>
            <w:gridSpan w:val="6"/>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7.(</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常態性業務發文</w:t>
            </w:r>
            <w:r w:rsidRPr="007F470E">
              <w:rPr>
                <w:rFonts w:ascii="Times New Roman" w:eastAsia="標楷體" w:cs="Times New Roman"/>
                <w:color w:val="auto"/>
              </w:rPr>
              <w:t>/</w:t>
            </w:r>
            <w:r w:rsidRPr="007F470E">
              <w:rPr>
                <w:rFonts w:ascii="Times New Roman" w:eastAsia="標楷體" w:cs="Times New Roman"/>
                <w:color w:val="auto"/>
              </w:rPr>
              <w:t>報備之文稿</w:t>
            </w:r>
            <w:r w:rsidR="00216A42">
              <w:rPr>
                <w:rFonts w:ascii="Times New Roman" w:eastAsia="標楷體" w:cs="Times New Roman"/>
                <w:color w:val="auto"/>
              </w:rPr>
              <w:t>：</w:t>
            </w:r>
          </w:p>
        </w:tc>
        <w:tc>
          <w:tcPr>
            <w:tcW w:w="1125" w:type="pct"/>
          </w:tcPr>
          <w:p w:rsidR="003B14A4" w:rsidRPr="007F470E" w:rsidRDefault="003B14A4" w:rsidP="00ED7AFE">
            <w:pPr>
              <w:spacing w:line="280" w:lineRule="exact"/>
              <w:ind w:leftChars="3" w:left="249" w:hangingChars="101" w:hanging="24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決行者，於「簽章」時，需加註「發」字。</w:t>
            </w:r>
          </w:p>
          <w:p w:rsidR="003B14A4" w:rsidRPr="007F470E" w:rsidRDefault="003B14A4" w:rsidP="00ED7AFE">
            <w:pPr>
              <w:spacing w:afterLines="20" w:after="72" w:line="28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特殊情況得上陳。</w:t>
            </w:r>
          </w:p>
        </w:tc>
      </w:tr>
      <w:tr w:rsidR="003B14A4" w:rsidRPr="007F470E" w:rsidTr="00A62552">
        <w:trPr>
          <w:cantSplit/>
          <w:trHeight w:val="1208"/>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10" w:left="413" w:hangingChars="162" w:hanging="389"/>
              <w:jc w:val="both"/>
              <w:rPr>
                <w:rFonts w:ascii="Times New Roman" w:eastAsia="標楷體" w:cs="Times New Roman"/>
                <w:snapToGrid w:val="0"/>
                <w:color w:val="auto"/>
                <w:kern w:val="0"/>
              </w:rPr>
            </w:pPr>
            <w:r w:rsidRPr="007F470E">
              <w:rPr>
                <w:rFonts w:ascii="Times New Roman" w:eastAsia="標楷體" w:cs="Times New Roman"/>
                <w:color w:val="auto"/>
              </w:rPr>
              <w:t>(1)</w:t>
            </w:r>
            <w:r w:rsidRPr="007F470E">
              <w:rPr>
                <w:rFonts w:ascii="Times New Roman" w:eastAsia="標楷體" w:cs="Times New Roman"/>
                <w:color w:val="auto"/>
              </w:rPr>
              <w:t>學</w:t>
            </w:r>
            <w:r w:rsidRPr="007F470E">
              <w:rPr>
                <w:rFonts w:ascii="Times New Roman" w:eastAsia="標楷體" w:cs="Times New Roman"/>
                <w:snapToGrid w:val="0"/>
                <w:color w:val="auto"/>
                <w:kern w:val="0"/>
              </w:rPr>
              <w:t>生兵役業務發文</w:t>
            </w:r>
            <w:r w:rsidRPr="007F470E">
              <w:rPr>
                <w:rFonts w:ascii="Times New Roman" w:eastAsia="標楷體" w:cs="Times New Roman"/>
                <w:snapToGrid w:val="0"/>
                <w:color w:val="auto"/>
                <w:kern w:val="0"/>
              </w:rPr>
              <w:t>/</w:t>
            </w:r>
            <w:r w:rsidRPr="007F470E">
              <w:rPr>
                <w:rFonts w:ascii="Times New Roman" w:eastAsia="標楷體" w:cs="Times New Roman"/>
                <w:snapToGrid w:val="0"/>
                <w:color w:val="auto"/>
                <w:kern w:val="0"/>
              </w:rPr>
              <w:t>報備</w:t>
            </w:r>
          </w:p>
          <w:p w:rsidR="003B14A4" w:rsidRPr="007F470E" w:rsidRDefault="003B14A4" w:rsidP="00ED7AFE">
            <w:pPr>
              <w:spacing w:afterLines="20" w:after="72" w:line="300" w:lineRule="exact"/>
              <w:ind w:leftChars="175" w:left="566" w:hangingChars="61" w:hanging="146"/>
              <w:jc w:val="both"/>
              <w:rPr>
                <w:rFonts w:ascii="Times New Roman" w:eastAsia="標楷體" w:cs="Times New Roman"/>
                <w:color w:val="auto"/>
              </w:rPr>
            </w:pPr>
            <w:r w:rsidRPr="007F470E">
              <w:rPr>
                <w:rFonts w:ascii="Times New Roman" w:eastAsia="標楷體" w:cs="Times New Roman"/>
                <w:snapToGrid w:val="0"/>
                <w:color w:val="auto"/>
                <w:kern w:val="0"/>
              </w:rPr>
              <w:t>-</w:t>
            </w:r>
            <w:r w:rsidRPr="007F470E">
              <w:rPr>
                <w:rFonts w:ascii="Times New Roman" w:eastAsia="標楷體" w:cs="Times New Roman"/>
                <w:snapToGrid w:val="0"/>
                <w:color w:val="auto"/>
                <w:kern w:val="0"/>
              </w:rPr>
              <w:t>逐儘召、緩徵、出國進修、二階段專長、大專預官考選。</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300" w:lineRule="exact"/>
              <w:ind w:leftChars="3" w:left="249" w:hangingChars="101" w:hanging="242"/>
              <w:jc w:val="both"/>
              <w:rPr>
                <w:rFonts w:ascii="Times New Roman" w:eastAsia="標楷體" w:cs="Times New Roman"/>
                <w:snapToGrid w:val="0"/>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依業務分工，分別</w:t>
            </w:r>
            <w:r w:rsidRPr="007F470E">
              <w:rPr>
                <w:rFonts w:ascii="Times New Roman" w:eastAsia="標楷體" w:cs="Times New Roman"/>
                <w:snapToGrid w:val="0"/>
                <w:color w:val="auto"/>
                <w:kern w:val="0"/>
              </w:rPr>
              <w:t>由學務長、進修部主任決行。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3B14A4">
            <w:pPr>
              <w:ind w:left="295" w:hangingChars="123" w:hanging="295"/>
              <w:jc w:val="both"/>
              <w:rPr>
                <w:rFonts w:ascii="Times New Roman" w:eastAsia="標楷體" w:cs="Times New Roman"/>
                <w:color w:val="auto"/>
              </w:rPr>
            </w:pPr>
            <w:r w:rsidRPr="007F470E">
              <w:rPr>
                <w:rFonts w:ascii="Times New Roman" w:eastAsia="標楷體" w:cs="Times New Roman"/>
                <w:color w:val="auto"/>
              </w:rPr>
              <w:t>(</w:t>
            </w:r>
            <w:r>
              <w:rPr>
                <w:rFonts w:ascii="Times New Roman" w:eastAsia="標楷體" w:cs="Times New Roman"/>
                <w:color w:val="auto"/>
              </w:rPr>
              <w:t>2</w:t>
            </w:r>
            <w:r w:rsidRPr="007F470E">
              <w:rPr>
                <w:rFonts w:ascii="Times New Roman" w:eastAsia="標楷體" w:cs="Times New Roman"/>
                <w:color w:val="auto"/>
              </w:rPr>
              <w:t>)</w:t>
            </w:r>
            <w:r w:rsidRPr="007F470E">
              <w:rPr>
                <w:rFonts w:ascii="Times New Roman" w:eastAsia="標楷體" w:cs="Times New Roman"/>
                <w:color w:val="auto"/>
              </w:rPr>
              <w:t>擬聘本校教師校外兼課來文函復。</w:t>
            </w:r>
            <w:r w:rsidRPr="007F470E">
              <w:rPr>
                <w:rFonts w:ascii="Times New Roman" w:eastAsia="標楷體" w:cs="Times New Roman"/>
                <w:color w:val="auto"/>
              </w:rPr>
              <w:t>(</w:t>
            </w:r>
            <w:r w:rsidRPr="007F470E">
              <w:rPr>
                <w:rFonts w:ascii="Times New Roman" w:eastAsia="標楷體" w:cs="Times New Roman"/>
                <w:color w:val="auto"/>
              </w:rPr>
              <w:t>完成校外兼課申請表</w:t>
            </w:r>
            <w:r w:rsidRPr="007F470E">
              <w:rPr>
                <w:rFonts w:ascii="Times New Roman" w:eastAsia="標楷體" w:cs="Times New Roman"/>
                <w:color w:val="auto"/>
              </w:rPr>
              <w:t>+</w:t>
            </w:r>
            <w:r w:rsidRPr="007F470E">
              <w:rPr>
                <w:rFonts w:ascii="Times New Roman" w:eastAsia="標楷體" w:cs="Times New Roman"/>
                <w:color w:val="auto"/>
              </w:rPr>
              <w:t>來文簽辦後</w:t>
            </w:r>
            <w:r w:rsidRPr="007F470E">
              <w:rPr>
                <w:rFonts w:ascii="Times New Roman" w:eastAsia="標楷體" w:cs="Times New Roman"/>
                <w:color w:val="auto"/>
              </w:rPr>
              <w:t>)</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jc w:val="center"/>
              <w:rPr>
                <w:rFonts w:ascii="Times New Roman" w:eastAsia="標楷體" w:cs="Times New Roman"/>
                <w:color w:val="auto"/>
              </w:rPr>
            </w:pPr>
          </w:p>
        </w:tc>
        <w:tc>
          <w:tcPr>
            <w:tcW w:w="415" w:type="pct"/>
            <w:vAlign w:val="center"/>
          </w:tcPr>
          <w:p w:rsidR="003B14A4" w:rsidRPr="007F470E" w:rsidRDefault="003B14A4" w:rsidP="00ED7AFE">
            <w:pPr>
              <w:jc w:val="center"/>
              <w:rPr>
                <w:rFonts w:ascii="Times New Roman" w:eastAsia="標楷體" w:cs="Times New Roman"/>
                <w:color w:val="auto"/>
              </w:rPr>
            </w:pPr>
          </w:p>
        </w:tc>
        <w:tc>
          <w:tcPr>
            <w:tcW w:w="1125" w:type="pct"/>
          </w:tcPr>
          <w:p w:rsidR="003B14A4" w:rsidRPr="007F470E" w:rsidRDefault="003B14A4" w:rsidP="00ED7AFE">
            <w:pPr>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人事室主任決行。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CA054A" w:rsidRDefault="003B14A4" w:rsidP="00ED7AFE">
            <w:pPr>
              <w:ind w:left="372" w:hangingChars="155" w:hanging="372"/>
              <w:jc w:val="both"/>
              <w:rPr>
                <w:rFonts w:ascii="Times New Roman" w:eastAsia="標楷體" w:cs="Times New Roman"/>
                <w:color w:val="auto"/>
              </w:rPr>
            </w:pPr>
            <w:r>
              <w:rPr>
                <w:rFonts w:ascii="Times New Roman" w:eastAsia="標楷體" w:cs="Times New Roman"/>
                <w:color w:val="auto"/>
              </w:rPr>
              <w:t>(3</w:t>
            </w:r>
            <w:r w:rsidRPr="00CA054A">
              <w:rPr>
                <w:rFonts w:ascii="Times New Roman" w:eastAsia="標楷體" w:cs="Times New Roman"/>
                <w:color w:val="auto"/>
              </w:rPr>
              <w:t>)</w:t>
            </w:r>
            <w:r w:rsidRPr="00CA054A">
              <w:rPr>
                <w:rFonts w:ascii="Times New Roman" w:eastAsia="標楷體" w:cs="Times New Roman"/>
                <w:color w:val="auto"/>
              </w:rPr>
              <w:t>擬聘校外教師至本校兼課發文。</w:t>
            </w:r>
            <w:r w:rsidRPr="00CA054A">
              <w:rPr>
                <w:rFonts w:ascii="Times New Roman" w:eastAsia="標楷體" w:cs="Times New Roman"/>
                <w:color w:val="auto"/>
              </w:rPr>
              <w:t>(</w:t>
            </w:r>
            <w:r w:rsidRPr="00CA054A">
              <w:rPr>
                <w:rFonts w:ascii="Times New Roman" w:eastAsia="標楷體" w:cs="Times New Roman"/>
                <w:color w:val="auto"/>
              </w:rPr>
              <w:t>用人單位已簽准聘任在案者</w:t>
            </w:r>
            <w:r w:rsidRPr="00CA054A">
              <w:rPr>
                <w:rFonts w:ascii="Times New Roman" w:eastAsia="標楷體" w:cs="Times New Roman"/>
                <w:color w:val="auto"/>
              </w:rPr>
              <w:t>)</w:t>
            </w:r>
          </w:p>
        </w:tc>
        <w:tc>
          <w:tcPr>
            <w:tcW w:w="394" w:type="pct"/>
            <w:vAlign w:val="center"/>
          </w:tcPr>
          <w:p w:rsidR="003B14A4" w:rsidRPr="00CA054A" w:rsidRDefault="003B14A4" w:rsidP="00ED7AFE">
            <w:pPr>
              <w:jc w:val="center"/>
              <w:rPr>
                <w:rFonts w:ascii="Times New Roman" w:eastAsia="標楷體" w:cs="Times New Roman"/>
                <w:color w:val="auto"/>
              </w:rPr>
            </w:pPr>
            <w:r w:rsidRPr="00CA054A">
              <w:rPr>
                <w:rFonts w:ascii="Times New Roman" w:eastAsia="標楷體" w:cs="Times New Roman"/>
                <w:color w:val="auto"/>
              </w:rPr>
              <w:t>擬辦</w:t>
            </w:r>
          </w:p>
        </w:tc>
        <w:tc>
          <w:tcPr>
            <w:tcW w:w="402" w:type="pct"/>
            <w:vAlign w:val="center"/>
          </w:tcPr>
          <w:p w:rsidR="003B14A4" w:rsidRPr="00CA054A" w:rsidRDefault="003B14A4" w:rsidP="00ED7AFE">
            <w:pPr>
              <w:jc w:val="center"/>
              <w:rPr>
                <w:rFonts w:ascii="Times New Roman" w:eastAsia="標楷體" w:cs="Times New Roman"/>
                <w:color w:val="auto"/>
              </w:rPr>
            </w:pPr>
            <w:r w:rsidRPr="00CA054A">
              <w:rPr>
                <w:rFonts w:ascii="Times New Roman" w:eastAsia="標楷體" w:cs="Times New Roman"/>
                <w:color w:val="auto"/>
              </w:rPr>
              <w:t>審核</w:t>
            </w:r>
          </w:p>
        </w:tc>
        <w:tc>
          <w:tcPr>
            <w:tcW w:w="400" w:type="pct"/>
            <w:vAlign w:val="center"/>
          </w:tcPr>
          <w:p w:rsidR="003B14A4" w:rsidRPr="00CA054A" w:rsidRDefault="003B14A4" w:rsidP="00ED7AFE">
            <w:pPr>
              <w:jc w:val="center"/>
              <w:rPr>
                <w:rFonts w:ascii="Times New Roman" w:eastAsia="標楷體" w:cs="Times New Roman"/>
                <w:color w:val="auto"/>
              </w:rPr>
            </w:pPr>
            <w:r w:rsidRPr="00CA054A">
              <w:rPr>
                <w:rFonts w:ascii="Times New Roman" w:eastAsia="標楷體" w:cs="Times New Roman"/>
                <w:color w:val="auto"/>
              </w:rPr>
              <w:t>核定</w:t>
            </w:r>
          </w:p>
        </w:tc>
        <w:tc>
          <w:tcPr>
            <w:tcW w:w="406" w:type="pct"/>
            <w:vAlign w:val="center"/>
          </w:tcPr>
          <w:p w:rsidR="003B14A4" w:rsidRPr="00CA054A" w:rsidRDefault="003B14A4" w:rsidP="00ED7AFE">
            <w:pPr>
              <w:jc w:val="center"/>
              <w:rPr>
                <w:rFonts w:ascii="Times New Roman" w:eastAsia="標楷體" w:cs="Times New Roman"/>
                <w:color w:val="auto"/>
              </w:rPr>
            </w:pPr>
          </w:p>
        </w:tc>
        <w:tc>
          <w:tcPr>
            <w:tcW w:w="415" w:type="pct"/>
            <w:vAlign w:val="center"/>
          </w:tcPr>
          <w:p w:rsidR="003B14A4" w:rsidRPr="00CA054A" w:rsidRDefault="003B14A4" w:rsidP="00ED7AFE">
            <w:pPr>
              <w:jc w:val="center"/>
              <w:rPr>
                <w:rFonts w:ascii="Times New Roman" w:eastAsia="標楷體" w:cs="Times New Roman"/>
                <w:color w:val="auto"/>
              </w:rPr>
            </w:pPr>
          </w:p>
        </w:tc>
        <w:tc>
          <w:tcPr>
            <w:tcW w:w="1125" w:type="pct"/>
          </w:tcPr>
          <w:p w:rsidR="003B14A4" w:rsidRPr="00CA054A" w:rsidRDefault="003B14A4" w:rsidP="00ED7AFE">
            <w:pPr>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color w:val="auto"/>
              </w:rPr>
              <w:t>附簽核在案佐證。</w:t>
            </w:r>
          </w:p>
          <w:p w:rsidR="003B14A4" w:rsidRPr="00CA054A" w:rsidRDefault="003B14A4" w:rsidP="00ED7AFE">
            <w:pPr>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snapToGrid w:val="0"/>
                <w:color w:val="auto"/>
                <w:kern w:val="0"/>
              </w:rPr>
              <w:t>人事室主任決行。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ind w:left="372" w:hangingChars="155" w:hanging="372"/>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向各財團</w:t>
            </w:r>
            <w:r w:rsidRPr="007F470E">
              <w:rPr>
                <w:rFonts w:ascii="Times New Roman" w:eastAsia="標楷體" w:cs="Times New Roman"/>
                <w:color w:val="auto"/>
              </w:rPr>
              <w:t>/</w:t>
            </w:r>
            <w:r w:rsidRPr="007F470E">
              <w:rPr>
                <w:rFonts w:ascii="Times New Roman" w:eastAsia="標楷體" w:cs="Times New Roman"/>
                <w:color w:val="auto"/>
              </w:rPr>
              <w:t>單位申請清寒學生獎助學金發文。</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jc w:val="center"/>
              <w:rPr>
                <w:rFonts w:ascii="Times New Roman" w:eastAsia="標楷體" w:cs="Times New Roman"/>
                <w:color w:val="auto"/>
              </w:rPr>
            </w:pPr>
          </w:p>
        </w:tc>
        <w:tc>
          <w:tcPr>
            <w:tcW w:w="415" w:type="pct"/>
            <w:vAlign w:val="center"/>
          </w:tcPr>
          <w:p w:rsidR="003B14A4" w:rsidRPr="007F470E" w:rsidRDefault="003B14A4" w:rsidP="00ED7AFE">
            <w:pPr>
              <w:jc w:val="center"/>
              <w:rPr>
                <w:rFonts w:ascii="Times New Roman" w:eastAsia="標楷體" w:cs="Times New Roman"/>
                <w:color w:val="auto"/>
              </w:rPr>
            </w:pPr>
          </w:p>
        </w:tc>
        <w:tc>
          <w:tcPr>
            <w:tcW w:w="1125" w:type="pct"/>
          </w:tcPr>
          <w:p w:rsidR="003B14A4" w:rsidRPr="007F470E" w:rsidRDefault="003B14A4" w:rsidP="00ED7AFE">
            <w:pPr>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學務長決行。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ind w:left="372" w:rightChars="-16" w:right="-38" w:hangingChars="155" w:hanging="372"/>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本校學生社團與他校學生社團間之活動支援發文</w:t>
            </w:r>
            <w:r w:rsidRPr="007F470E">
              <w:rPr>
                <w:rFonts w:ascii="Times New Roman" w:eastAsia="標楷體" w:cs="Times New Roman"/>
                <w:color w:val="auto"/>
              </w:rPr>
              <w:t>(</w:t>
            </w:r>
            <w:r w:rsidRPr="007F470E">
              <w:rPr>
                <w:rFonts w:ascii="Times New Roman" w:eastAsia="標楷體" w:cs="Times New Roman"/>
                <w:color w:val="auto"/>
              </w:rPr>
              <w:t>如，邀請他校社團參與本校社團活動</w:t>
            </w:r>
            <w:r w:rsidRPr="007F470E">
              <w:rPr>
                <w:rFonts w:ascii="Times New Roman" w:eastAsia="標楷體" w:cs="Times New Roman"/>
                <w:color w:val="auto"/>
              </w:rPr>
              <w:t>…)</w:t>
            </w:r>
            <w:r w:rsidRPr="007F470E">
              <w:rPr>
                <w:rFonts w:ascii="Times New Roman" w:eastAsia="標楷體" w:cs="Times New Roman"/>
                <w:color w:val="auto"/>
              </w:rPr>
              <w:t>發文。</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jc w:val="center"/>
              <w:rPr>
                <w:rFonts w:ascii="Times New Roman" w:eastAsia="標楷體" w:cs="Times New Roman"/>
                <w:color w:val="auto"/>
              </w:rPr>
            </w:pPr>
          </w:p>
        </w:tc>
        <w:tc>
          <w:tcPr>
            <w:tcW w:w="415" w:type="pct"/>
            <w:vAlign w:val="center"/>
          </w:tcPr>
          <w:p w:rsidR="003B14A4" w:rsidRPr="007F470E" w:rsidRDefault="003B14A4" w:rsidP="00ED7AFE">
            <w:pPr>
              <w:jc w:val="center"/>
              <w:rPr>
                <w:rFonts w:ascii="Times New Roman" w:eastAsia="標楷體" w:cs="Times New Roman"/>
                <w:color w:val="auto"/>
              </w:rPr>
            </w:pPr>
          </w:p>
        </w:tc>
        <w:tc>
          <w:tcPr>
            <w:tcW w:w="1125" w:type="pct"/>
          </w:tcPr>
          <w:p w:rsidR="003B14A4" w:rsidRPr="007F470E" w:rsidRDefault="003B14A4" w:rsidP="00ED7AFE">
            <w:pPr>
              <w:ind w:leftChars="3" w:left="249" w:rightChars="7" w:right="17"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學務長決行。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afterLines="20" w:after="72" w:line="300" w:lineRule="exact"/>
              <w:ind w:left="372" w:hangingChars="155" w:hanging="372"/>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科技部計畫結案</w:t>
            </w:r>
            <w:r w:rsidRPr="007F470E">
              <w:rPr>
                <w:rFonts w:ascii="Times New Roman" w:eastAsia="標楷體" w:cs="Times New Roman"/>
                <w:color w:val="auto"/>
              </w:rPr>
              <w:t>(</w:t>
            </w:r>
            <w:r w:rsidRPr="007F470E">
              <w:rPr>
                <w:rFonts w:ascii="Times New Roman" w:eastAsia="標楷體" w:cs="Times New Roman"/>
                <w:color w:val="auto"/>
              </w:rPr>
              <w:t>核銷發文</w:t>
            </w:r>
            <w:r w:rsidRPr="007F470E">
              <w:rPr>
                <w:rFonts w:ascii="Times New Roman" w:eastAsia="標楷體" w:cs="Times New Roman"/>
                <w:color w:val="auto"/>
              </w:rPr>
              <w:t>)</w:t>
            </w:r>
            <w:r w:rsidRPr="007F470E">
              <w:rPr>
                <w:rFonts w:ascii="Times New Roman" w:eastAsia="標楷體" w:cs="Times New Roman"/>
                <w:color w:val="auto"/>
              </w:rPr>
              <w:t>、隨計畫主持人轉移計畫發文。</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會計主任決行。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CA054A" w:rsidRDefault="003B14A4" w:rsidP="00ED7AFE">
            <w:pPr>
              <w:spacing w:afterLines="20" w:after="72" w:line="300" w:lineRule="exact"/>
              <w:ind w:left="310" w:hangingChars="129" w:hanging="310"/>
              <w:jc w:val="both"/>
              <w:rPr>
                <w:rFonts w:ascii="Times New Roman" w:eastAsia="標楷體" w:cs="Times New Roman"/>
                <w:color w:val="auto"/>
              </w:rPr>
            </w:pPr>
            <w:r w:rsidRPr="00CA054A">
              <w:rPr>
                <w:rFonts w:ascii="Times New Roman" w:eastAsia="標楷體" w:cs="Times New Roman"/>
                <w:color w:val="auto"/>
              </w:rPr>
              <w:t>(7)</w:t>
            </w:r>
            <w:r w:rsidRPr="00CA054A">
              <w:rPr>
                <w:rFonts w:ascii="Times New Roman" w:eastAsia="標楷體" w:cs="Times New Roman"/>
                <w:color w:val="auto"/>
              </w:rPr>
              <w:t>函發學生暑期實習申請書。</w:t>
            </w:r>
          </w:p>
        </w:tc>
        <w:tc>
          <w:tcPr>
            <w:tcW w:w="394"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擬辦</w:t>
            </w:r>
          </w:p>
        </w:tc>
        <w:tc>
          <w:tcPr>
            <w:tcW w:w="402"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審核</w:t>
            </w:r>
          </w:p>
        </w:tc>
        <w:tc>
          <w:tcPr>
            <w:tcW w:w="400"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核定</w:t>
            </w:r>
          </w:p>
        </w:tc>
        <w:tc>
          <w:tcPr>
            <w:tcW w:w="406"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1125" w:type="pct"/>
          </w:tcPr>
          <w:p w:rsidR="003B14A4" w:rsidRPr="00CA054A" w:rsidRDefault="003B14A4" w:rsidP="00ED7AFE">
            <w:pPr>
              <w:spacing w:line="240" w:lineRule="atLeast"/>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snapToGrid w:val="0"/>
                <w:color w:val="auto"/>
                <w:kern w:val="0"/>
              </w:rPr>
              <w:t>學務長決行。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CA054A" w:rsidRDefault="003B14A4" w:rsidP="00ED7AFE">
            <w:pPr>
              <w:spacing w:afterLines="20" w:after="72" w:line="300" w:lineRule="exact"/>
              <w:ind w:left="310" w:hangingChars="129" w:hanging="310"/>
              <w:jc w:val="both"/>
              <w:rPr>
                <w:rFonts w:ascii="Times New Roman" w:eastAsia="標楷體" w:cs="Times New Roman"/>
                <w:color w:val="auto"/>
              </w:rPr>
            </w:pPr>
            <w:r w:rsidRPr="00CA054A">
              <w:rPr>
                <w:rFonts w:ascii="Times New Roman" w:eastAsia="標楷體" w:cs="Times New Roman"/>
                <w:color w:val="auto"/>
              </w:rPr>
              <w:t>(8)</w:t>
            </w:r>
            <w:r w:rsidRPr="00CA054A">
              <w:rPr>
                <w:rFonts w:ascii="Times New Roman" w:eastAsia="標楷體" w:cs="Times New Roman"/>
                <w:color w:val="auto"/>
                <w:lang w:eastAsia="zh-HK"/>
              </w:rPr>
              <w:t>境外生簽證申請名冊、預定入境來臺名冊、入境許可證明。</w:t>
            </w:r>
          </w:p>
        </w:tc>
        <w:tc>
          <w:tcPr>
            <w:tcW w:w="394"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擬辦</w:t>
            </w:r>
          </w:p>
        </w:tc>
        <w:tc>
          <w:tcPr>
            <w:tcW w:w="402"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審核</w:t>
            </w:r>
          </w:p>
        </w:tc>
        <w:tc>
          <w:tcPr>
            <w:tcW w:w="400"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核定</w:t>
            </w:r>
          </w:p>
        </w:tc>
        <w:tc>
          <w:tcPr>
            <w:tcW w:w="406"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1125" w:type="pct"/>
          </w:tcPr>
          <w:p w:rsidR="003B14A4" w:rsidRPr="00CA054A" w:rsidRDefault="003B14A4" w:rsidP="00ED7AFE">
            <w:pPr>
              <w:spacing w:line="240" w:lineRule="atLeast"/>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color w:val="auto"/>
                <w:lang w:eastAsia="zh-HK"/>
              </w:rPr>
              <w:t>國際</w:t>
            </w:r>
            <w:r w:rsidRPr="00CA054A">
              <w:rPr>
                <w:rFonts w:ascii="Times New Roman" w:eastAsia="標楷體" w:cs="Times New Roman"/>
                <w:snapToGrid w:val="0"/>
                <w:color w:val="auto"/>
                <w:kern w:val="0"/>
              </w:rPr>
              <w:t>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3507" w:type="pct"/>
            <w:gridSpan w:val="6"/>
            <w:vAlign w:val="center"/>
          </w:tcPr>
          <w:p w:rsidR="003B14A4" w:rsidRPr="007F470E" w:rsidRDefault="003B14A4" w:rsidP="00ED7AFE">
            <w:pPr>
              <w:spacing w:line="240" w:lineRule="atLeast"/>
              <w:rPr>
                <w:rFonts w:ascii="Times New Roman" w:eastAsia="標楷體" w:cs="Times New Roman"/>
                <w:color w:val="auto"/>
              </w:rPr>
            </w:pPr>
            <w:r w:rsidRPr="007F470E">
              <w:rPr>
                <w:rFonts w:ascii="Times New Roman" w:eastAsia="標楷體" w:cs="Times New Roman"/>
                <w:color w:val="auto"/>
              </w:rPr>
              <w:t>8.(</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請求協助或支援之文稿</w:t>
            </w:r>
            <w:r w:rsidR="00216A42">
              <w:rPr>
                <w:rFonts w:ascii="Times New Roman" w:eastAsia="標楷體" w:cs="Times New Roman"/>
                <w:color w:val="auto"/>
              </w:rPr>
              <w:t>：</w:t>
            </w: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決行者，於「簽章」時，需加註「發」字。</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27" w:left="454" w:hangingChars="162" w:hanging="389"/>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函報上級機關核定經校內通過之辦法</w:t>
            </w:r>
            <w:r w:rsidRPr="007F470E">
              <w:rPr>
                <w:rFonts w:ascii="Times New Roman" w:eastAsia="標楷體" w:cs="Times New Roman"/>
                <w:color w:val="auto"/>
              </w:rPr>
              <w:t>/</w:t>
            </w:r>
            <w:r w:rsidRPr="007F470E">
              <w:rPr>
                <w:rFonts w:ascii="Times New Roman" w:eastAsia="標楷體" w:cs="Times New Roman"/>
                <w:color w:val="auto"/>
              </w:rPr>
              <w:t>規章。</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27" w:left="454" w:hangingChars="162" w:hanging="389"/>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函請實習機構提供實習名額。</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afterLines="30" w:after="108"/>
              <w:ind w:leftChars="27" w:left="454" w:hangingChars="162" w:hanging="38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依各單位辦法</w:t>
            </w:r>
            <w:r w:rsidRPr="007F470E">
              <w:rPr>
                <w:rFonts w:ascii="Times New Roman" w:eastAsia="標楷體" w:cs="Times New Roman"/>
                <w:color w:val="auto"/>
              </w:rPr>
              <w:t>/</w:t>
            </w:r>
            <w:r w:rsidRPr="007F470E">
              <w:rPr>
                <w:rFonts w:ascii="Times New Roman" w:eastAsia="標楷體" w:cs="Times New Roman"/>
                <w:color w:val="auto"/>
              </w:rPr>
              <w:t>規章陳請鈞長遴選出之校外委員出席會議通知函、開會通知單發文。</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核定</w:t>
            </w: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主秘決行。</w:t>
            </w:r>
          </w:p>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特殊情況得上陳副校長</w:t>
            </w:r>
            <w:r w:rsidRPr="007F470E">
              <w:rPr>
                <w:rFonts w:ascii="Times New Roman" w:eastAsia="標楷體" w:cs="Times New Roman"/>
                <w:color w:val="auto"/>
              </w:rPr>
              <w:t>/</w:t>
            </w:r>
            <w:r w:rsidRPr="007F470E">
              <w:rPr>
                <w:rFonts w:ascii="Times New Roman" w:eastAsia="標楷體" w:cs="Times New Roman"/>
                <w:color w:val="auto"/>
              </w:rPr>
              <w:t>校長決行。</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lastRenderedPageBreak/>
              <w:t>(B)</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請假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(B)</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請假</w:t>
            </w:r>
            <w:r w:rsidRPr="007F470E">
              <w:rPr>
                <w:rFonts w:ascii="Times New Roman" w:eastAsia="標楷體" w:cs="Times New Roman"/>
                <w:color w:val="auto"/>
                <w:sz w:val="22"/>
                <w:szCs w:val="22"/>
              </w:rPr>
              <w:t>)</w:t>
            </w:r>
          </w:p>
        </w:tc>
        <w:tc>
          <w:tcPr>
            <w:tcW w:w="1489" w:type="pct"/>
            <w:vAlign w:val="center"/>
          </w:tcPr>
          <w:p w:rsidR="003B14A4" w:rsidRPr="007F470E" w:rsidRDefault="003B14A4" w:rsidP="001C097E">
            <w:pPr>
              <w:pStyle w:val="a7"/>
              <w:numPr>
                <w:ilvl w:val="0"/>
                <w:numId w:val="213"/>
              </w:numPr>
              <w:ind w:leftChars="0" w:left="397" w:hanging="357"/>
              <w:rPr>
                <w:rFonts w:ascii="Times New Roman" w:eastAsia="標楷體" w:cs="Times New Roman"/>
                <w:color w:val="auto"/>
              </w:rPr>
            </w:pPr>
            <w:r w:rsidRPr="007F470E">
              <w:rPr>
                <w:rFonts w:ascii="Times New Roman" w:eastAsia="標楷體" w:cs="Times New Roman"/>
                <w:color w:val="auto"/>
              </w:rPr>
              <w:lastRenderedPageBreak/>
              <w:t>一級主管及系所中心主任</w:t>
            </w:r>
            <w:r w:rsidRPr="007F470E">
              <w:rPr>
                <w:rFonts w:ascii="Times New Roman" w:eastAsia="標楷體" w:cs="Times New Roman"/>
                <w:color w:val="auto"/>
                <w:lang w:eastAsia="zh-HK"/>
              </w:rPr>
              <w:t>公假公文</w:t>
            </w:r>
            <w:r w:rsidRPr="007F470E">
              <w:rPr>
                <w:rFonts w:ascii="Times New Roman" w:eastAsia="標楷體" w:cs="Times New Roman"/>
                <w:color w:val="auto"/>
              </w:rPr>
              <w:t>或連續請假超過</w:t>
            </w:r>
            <w:r w:rsidRPr="007F470E">
              <w:rPr>
                <w:rFonts w:ascii="Times New Roman" w:eastAsia="標楷體" w:cs="Times New Roman"/>
                <w:color w:val="auto"/>
              </w:rPr>
              <w:t>3</w:t>
            </w:r>
            <w:r w:rsidRPr="007F470E">
              <w:rPr>
                <w:rFonts w:ascii="Times New Roman" w:eastAsia="標楷體" w:cs="Times New Roman"/>
                <w:color w:val="auto"/>
              </w:rPr>
              <w:t>天公文之簽辦。</w:t>
            </w:r>
          </w:p>
          <w:p w:rsidR="003B14A4" w:rsidRPr="007F470E" w:rsidRDefault="003B14A4" w:rsidP="00ED7AFE">
            <w:pPr>
              <w:snapToGrid w:val="0"/>
              <w:spacing w:beforeLines="50" w:before="180" w:afterLines="20" w:after="72" w:line="300" w:lineRule="exact"/>
              <w:ind w:left="104"/>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p>
          <w:p w:rsidR="003B14A4" w:rsidRPr="007F470E" w:rsidRDefault="003B14A4" w:rsidP="00ED7AFE">
            <w:pPr>
              <w:snapToGrid w:val="0"/>
              <w:spacing w:beforeLines="20" w:before="72" w:afterLines="20" w:after="72"/>
              <w:ind w:leftChars="91" w:left="456" w:hangingChars="99" w:hanging="238"/>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lang w:eastAsia="zh-HK"/>
              </w:rPr>
              <w:t>副校長</w:t>
            </w:r>
            <w:r w:rsidRPr="007F470E">
              <w:rPr>
                <w:rFonts w:ascii="Times New Roman" w:eastAsia="標楷體" w:cs="Times New Roman"/>
                <w:color w:val="auto"/>
              </w:rPr>
              <w:t>及</w:t>
            </w:r>
            <w:r w:rsidRPr="007F470E">
              <w:rPr>
                <w:rFonts w:ascii="Times New Roman" w:eastAsia="標楷體" w:cs="Times New Roman"/>
                <w:color w:val="auto"/>
                <w:lang w:eastAsia="zh-HK"/>
              </w:rPr>
              <w:t>隸屬校長直接管理之單位一級主管</w:t>
            </w:r>
          </w:p>
          <w:p w:rsidR="003B14A4" w:rsidRPr="007F470E" w:rsidRDefault="003B14A4" w:rsidP="001C097E">
            <w:pPr>
              <w:numPr>
                <w:ilvl w:val="1"/>
                <w:numId w:val="205"/>
              </w:numPr>
              <w:snapToGrid w:val="0"/>
              <w:spacing w:beforeLines="20" w:before="72" w:afterLines="20" w:after="72"/>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lang w:eastAsia="zh-HK"/>
              </w:rPr>
              <w:t>校長</w:t>
            </w:r>
            <w:r w:rsidRPr="007F470E">
              <w:rPr>
                <w:rFonts w:ascii="Times New Roman" w:eastAsia="標楷體" w:cs="Times New Roman"/>
                <w:color w:val="auto"/>
              </w:rPr>
              <w:t>核決</w:t>
            </w:r>
          </w:p>
          <w:p w:rsidR="003B14A4" w:rsidRPr="007F470E" w:rsidRDefault="003B14A4" w:rsidP="00ED7AFE">
            <w:pPr>
              <w:snapToGrid w:val="0"/>
              <w:spacing w:beforeLines="20" w:before="72" w:afterLines="20" w:after="72"/>
              <w:ind w:leftChars="91" w:left="386" w:hangingChars="70" w:hanging="168"/>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非上述身份之一級主管及系所中心主任</w:t>
            </w:r>
          </w:p>
          <w:p w:rsidR="003B14A4" w:rsidRPr="007F470E" w:rsidRDefault="003B14A4" w:rsidP="001C097E">
            <w:pPr>
              <w:numPr>
                <w:ilvl w:val="1"/>
                <w:numId w:val="205"/>
              </w:numPr>
              <w:snapToGrid w:val="0"/>
              <w:spacing w:beforeLines="20" w:before="72" w:afterLines="20" w:after="72"/>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一級</w:t>
            </w:r>
            <w:r w:rsidRPr="007F470E">
              <w:rPr>
                <w:rFonts w:ascii="Times New Roman" w:eastAsia="標楷體" w:cs="Times New Roman"/>
                <w:color w:val="auto"/>
              </w:rPr>
              <w:t>主管</w:t>
            </w:r>
            <w:r w:rsidRPr="007F470E">
              <w:rPr>
                <w:rFonts w:ascii="Times New Roman" w:eastAsia="標楷體" w:cs="Times New Roman"/>
                <w:color w:val="auto"/>
              </w:rPr>
              <w:sym w:font="Wingdings" w:char="F0E0"/>
            </w:r>
            <w:r w:rsidRPr="007F470E">
              <w:rPr>
                <w:rFonts w:ascii="Times New Roman" w:eastAsia="標楷體" w:cs="Times New Roman"/>
                <w:color w:val="auto"/>
                <w:lang w:eastAsia="zh-HK"/>
              </w:rPr>
              <w:t>副校長</w:t>
            </w:r>
            <w:r w:rsidRPr="007F470E">
              <w:rPr>
                <w:rFonts w:ascii="Times New Roman" w:eastAsia="標楷體" w:cs="Times New Roman"/>
                <w:color w:val="auto"/>
              </w:rPr>
              <w:t>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核定</w:t>
            </w:r>
          </w:p>
        </w:tc>
        <w:tc>
          <w:tcPr>
            <w:tcW w:w="1125" w:type="pct"/>
            <w:vAlign w:val="center"/>
          </w:tcPr>
          <w:p w:rsidR="003B14A4" w:rsidRPr="007F470E" w:rsidRDefault="003B14A4" w:rsidP="00ED7AFE">
            <w:pPr>
              <w:snapToGrid w:val="0"/>
              <w:spacing w:beforeLines="20" w:before="72" w:line="300" w:lineRule="exact"/>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lang w:eastAsia="zh-HK"/>
              </w:rPr>
              <w:t>公假</w:t>
            </w:r>
            <w:r w:rsidRPr="007F470E">
              <w:rPr>
                <w:rFonts w:ascii="Times New Roman" w:eastAsia="標楷體" w:cs="Times New Roman"/>
                <w:color w:val="auto"/>
              </w:rPr>
              <w:t>地點為國外，</w:t>
            </w:r>
            <w:r w:rsidRPr="007F470E">
              <w:rPr>
                <w:rFonts w:ascii="Times New Roman" w:eastAsia="標楷體" w:cs="Times New Roman"/>
                <w:color w:val="auto"/>
                <w:lang w:eastAsia="zh-HK"/>
              </w:rPr>
              <w:t>不論天數</w:t>
            </w:r>
            <w:r w:rsidRPr="007F470E">
              <w:rPr>
                <w:rFonts w:ascii="Times New Roman" w:eastAsia="標楷體" w:cs="Times New Roman"/>
                <w:color w:val="auto"/>
              </w:rPr>
              <w:t>，</w:t>
            </w:r>
            <w:r w:rsidRPr="007F470E">
              <w:rPr>
                <w:rFonts w:ascii="Times New Roman" w:eastAsia="標楷體" w:cs="Times New Roman"/>
                <w:color w:val="auto"/>
                <w:lang w:eastAsia="zh-HK"/>
              </w:rPr>
              <w:t>應</w:t>
            </w:r>
            <w:r w:rsidRPr="007F470E">
              <w:rPr>
                <w:rFonts w:ascii="Times New Roman" w:eastAsia="標楷體" w:cs="Times New Roman"/>
                <w:color w:val="auto"/>
              </w:rPr>
              <w:t>會簽人事室</w:t>
            </w:r>
            <w:r w:rsidRPr="007F470E">
              <w:rPr>
                <w:rFonts w:ascii="Times New Roman" w:eastAsia="標楷體" w:cs="Times New Roman"/>
                <w:color w:val="auto"/>
              </w:rPr>
              <w:t>/</w:t>
            </w:r>
            <w:r w:rsidRPr="007F470E">
              <w:rPr>
                <w:rFonts w:ascii="Times New Roman" w:eastAsia="標楷體" w:cs="Times New Roman"/>
                <w:color w:val="auto"/>
              </w:rPr>
              <w:t>國合處；</w:t>
            </w:r>
            <w:r w:rsidRPr="007F470E">
              <w:rPr>
                <w:rFonts w:ascii="Times New Roman" w:eastAsia="標楷體" w:cs="Times New Roman"/>
                <w:color w:val="auto"/>
                <w:lang w:eastAsia="zh-HK"/>
              </w:rPr>
              <w:t>若需申請差旅費</w:t>
            </w:r>
            <w:r w:rsidRPr="007F470E">
              <w:rPr>
                <w:rFonts w:ascii="Times New Roman" w:eastAsia="標楷體" w:cs="Times New Roman"/>
                <w:color w:val="auto"/>
              </w:rPr>
              <w:t>，</w:t>
            </w:r>
            <w:r w:rsidRPr="007F470E">
              <w:rPr>
                <w:rFonts w:ascii="Times New Roman" w:eastAsia="標楷體" w:cs="Times New Roman"/>
                <w:color w:val="auto"/>
                <w:lang w:eastAsia="zh-HK"/>
              </w:rPr>
              <w:t>再加會會計室</w:t>
            </w:r>
            <w:r w:rsidRPr="007F470E">
              <w:rPr>
                <w:rFonts w:ascii="Times New Roman" w:eastAsia="標楷體" w:cs="Times New Roman"/>
                <w:color w:val="auto"/>
              </w:rPr>
              <w:t>。可利用【附知分會】功能會簽，以縮短簽核時間。</w:t>
            </w:r>
          </w:p>
          <w:p w:rsidR="003B14A4" w:rsidRPr="007F470E" w:rsidRDefault="003B14A4" w:rsidP="00ED7AFE">
            <w:pPr>
              <w:spacing w:beforeLines="20" w:before="72" w:afterLines="20" w:after="72"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如有其他申請事項隨簽上陳者，不適用。</w:t>
            </w:r>
          </w:p>
          <w:p w:rsidR="003B14A4" w:rsidRPr="007F470E" w:rsidRDefault="003B14A4" w:rsidP="00ED7AFE">
            <w:pPr>
              <w:spacing w:afterLines="50" w:after="180" w:line="300" w:lineRule="exact"/>
              <w:ind w:leftChars="5" w:left="247" w:hangingChars="98" w:hanging="235"/>
              <w:jc w:val="both"/>
              <w:rPr>
                <w:rFonts w:ascii="Times New Roman" w:eastAsia="標楷體" w:cs="Times New Roman"/>
                <w:color w:val="auto"/>
                <w:lang w:eastAsia="zh-HK"/>
              </w:rPr>
            </w:pPr>
            <w:r w:rsidRPr="007F470E">
              <w:rPr>
                <w:rFonts w:ascii="新細明體" w:eastAsia="新細明體" w:hAnsi="新細明體" w:cs="新細明體" w:hint="eastAsia"/>
                <w:color w:val="auto"/>
              </w:rPr>
              <w:t>◎</w:t>
            </w:r>
            <w:r w:rsidRPr="007F470E">
              <w:rPr>
                <w:rFonts w:ascii="Times New Roman" w:eastAsia="標楷體" w:cs="Times New Roman"/>
                <w:color w:val="auto"/>
                <w:lang w:eastAsia="zh-HK"/>
              </w:rPr>
              <w:t>未盡事宜依本校教職員請假規則及行政人員寒暑假休假實施要點辦理。</w:t>
            </w:r>
          </w:p>
          <w:p w:rsidR="003B14A4" w:rsidRPr="007F470E" w:rsidRDefault="003B14A4" w:rsidP="00ED7AFE">
            <w:pPr>
              <w:spacing w:afterLines="30" w:after="108"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一級單位主管及系所中心主任於系統請假超過三天以上，需附核准簽核公文或以簽陳經行政程序簽核通過後方可請假。</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13"/>
              </w:numPr>
              <w:spacing w:line="300" w:lineRule="exact"/>
              <w:ind w:leftChars="0" w:left="476" w:hanging="357"/>
              <w:jc w:val="both"/>
              <w:rPr>
                <w:rFonts w:ascii="Times New Roman" w:eastAsia="標楷體" w:cs="Times New Roman"/>
                <w:color w:val="auto"/>
              </w:rPr>
            </w:pPr>
            <w:r w:rsidRPr="007F470E">
              <w:rPr>
                <w:rFonts w:ascii="Times New Roman" w:eastAsia="標楷體" w:cs="Times New Roman"/>
                <w:color w:val="auto"/>
                <w:kern w:val="0"/>
              </w:rPr>
              <w:t>非屬一級主管及系所中心主任之</w:t>
            </w:r>
            <w:r w:rsidRPr="007F470E">
              <w:rPr>
                <w:rFonts w:ascii="Times New Roman" w:eastAsia="標楷體" w:cs="Times New Roman"/>
                <w:color w:val="auto"/>
                <w:kern w:val="0"/>
                <w:lang w:eastAsia="zh-HK"/>
              </w:rPr>
              <w:t>同仁公假</w:t>
            </w:r>
            <w:r w:rsidRPr="007F470E">
              <w:rPr>
                <w:rFonts w:ascii="Times New Roman" w:eastAsia="標楷體" w:cs="Times New Roman"/>
                <w:color w:val="auto"/>
              </w:rPr>
              <w:t>簽辦。</w:t>
            </w:r>
          </w:p>
          <w:p w:rsidR="003B14A4" w:rsidRPr="007F470E" w:rsidRDefault="003B14A4" w:rsidP="00ED7AFE">
            <w:pPr>
              <w:snapToGrid w:val="0"/>
              <w:spacing w:beforeLines="20" w:before="72" w:afterLines="20" w:after="72" w:line="300" w:lineRule="exact"/>
              <w:ind w:left="193"/>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p>
          <w:p w:rsidR="003B14A4" w:rsidRPr="007F470E" w:rsidRDefault="003B14A4" w:rsidP="00ED7AFE">
            <w:pPr>
              <w:snapToGrid w:val="0"/>
              <w:spacing w:beforeLines="20" w:before="72" w:afterLines="20" w:after="72" w:line="300" w:lineRule="exact"/>
              <w:ind w:leftChars="91" w:left="386" w:hangingChars="70" w:hanging="168"/>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lang w:eastAsia="zh-HK"/>
              </w:rPr>
              <w:t>公假天數</w:t>
            </w:r>
            <w:r w:rsidRPr="007F470E">
              <w:rPr>
                <w:rFonts w:ascii="Times New Roman" w:eastAsia="標楷體" w:cs="Times New Roman"/>
                <w:color w:val="auto"/>
              </w:rPr>
              <w:t>3</w:t>
            </w:r>
            <w:r w:rsidRPr="007F470E">
              <w:rPr>
                <w:rFonts w:ascii="Times New Roman" w:eastAsia="標楷體" w:cs="Times New Roman"/>
                <w:color w:val="auto"/>
              </w:rPr>
              <w:t>天內</w:t>
            </w:r>
            <w:r>
              <w:rPr>
                <w:rFonts w:ascii="Times New Roman" w:eastAsia="標楷體" w:cs="Times New Roman" w:hint="eastAsia"/>
                <w:color w:val="auto"/>
              </w:rPr>
              <w:t>(</w:t>
            </w:r>
            <w:r w:rsidRPr="007F470E">
              <w:rPr>
                <w:rFonts w:ascii="Times New Roman" w:eastAsia="標楷體" w:cs="Times New Roman"/>
                <w:color w:val="auto"/>
              </w:rPr>
              <w:t>含</w:t>
            </w:r>
            <w:r>
              <w:rPr>
                <w:rFonts w:ascii="Times New Roman" w:eastAsia="標楷體" w:cs="Times New Roman" w:hint="eastAsia"/>
                <w:color w:val="auto"/>
              </w:rPr>
              <w:t>)</w:t>
            </w:r>
          </w:p>
          <w:p w:rsidR="003B14A4" w:rsidRPr="007F470E" w:rsidRDefault="003B14A4" w:rsidP="001C097E">
            <w:pPr>
              <w:numPr>
                <w:ilvl w:val="1"/>
                <w:numId w:val="205"/>
              </w:numPr>
              <w:snapToGrid w:val="0"/>
              <w:spacing w:beforeLines="20" w:before="72" w:afterLines="20" w:after="72" w:line="300" w:lineRule="exact"/>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二級</w:t>
            </w:r>
            <w:r w:rsidRPr="007F470E">
              <w:rPr>
                <w:rFonts w:ascii="Times New Roman" w:eastAsia="標楷體" w:cs="Times New Roman"/>
                <w:color w:val="auto"/>
              </w:rPr>
              <w:t>主管</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一級</w:t>
            </w:r>
            <w:r w:rsidRPr="007F470E">
              <w:rPr>
                <w:rFonts w:ascii="Times New Roman" w:eastAsia="標楷體" w:cs="Times New Roman"/>
                <w:color w:val="auto"/>
              </w:rPr>
              <w:t>主管核決</w:t>
            </w:r>
          </w:p>
          <w:p w:rsidR="003B14A4" w:rsidRPr="007F470E" w:rsidRDefault="003B14A4" w:rsidP="00ED7AFE">
            <w:pPr>
              <w:snapToGrid w:val="0"/>
              <w:spacing w:beforeLines="20" w:before="72" w:afterLines="20" w:after="72" w:line="300" w:lineRule="exact"/>
              <w:ind w:leftChars="167" w:left="682" w:hangingChars="108" w:hanging="281"/>
              <w:rPr>
                <w:rFonts w:ascii="Times New Roman" w:eastAsia="標楷體" w:cs="Times New Roman"/>
                <w:color w:val="auto"/>
              </w:rPr>
            </w:pPr>
            <w:r w:rsidRPr="007F470E">
              <w:rPr>
                <w:rFonts w:ascii="新細明體" w:eastAsia="新細明體" w:hAnsi="新細明體" w:cs="新細明體" w:hint="eastAsia"/>
                <w:color w:val="auto"/>
                <w:sz w:val="26"/>
                <w:szCs w:val="26"/>
              </w:rPr>
              <w:t>※</w:t>
            </w:r>
            <w:r w:rsidRPr="007F470E">
              <w:rPr>
                <w:rFonts w:ascii="Times New Roman" w:eastAsia="標楷體" w:cs="Times New Roman"/>
                <w:color w:val="auto"/>
                <w:sz w:val="26"/>
                <w:szCs w:val="26"/>
              </w:rPr>
              <w:t>【二個單位以上同仁出席同一活動</w:t>
            </w:r>
            <w:r w:rsidRPr="007F470E">
              <w:rPr>
                <w:rFonts w:ascii="Times New Roman" w:eastAsia="標楷體" w:cs="Times New Roman"/>
                <w:color w:val="auto"/>
                <w:sz w:val="26"/>
                <w:szCs w:val="26"/>
              </w:rPr>
              <w:t>/</w:t>
            </w:r>
            <w:r w:rsidRPr="007F470E">
              <w:rPr>
                <w:rFonts w:ascii="Times New Roman" w:eastAsia="標楷體" w:cs="Times New Roman"/>
                <w:color w:val="auto"/>
                <w:sz w:val="26"/>
                <w:szCs w:val="26"/>
              </w:rPr>
              <w:t>會議者】，由來文辦理單位所屬副校長決行。</w:t>
            </w:r>
          </w:p>
          <w:p w:rsidR="003B14A4" w:rsidRPr="00CA054A" w:rsidRDefault="003B14A4" w:rsidP="00ED7AFE">
            <w:pPr>
              <w:snapToGrid w:val="0"/>
              <w:spacing w:beforeLines="20" w:before="72" w:afterLines="20" w:after="72" w:line="300" w:lineRule="exact"/>
              <w:ind w:leftChars="91" w:left="470" w:hangingChars="105" w:hanging="252"/>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lang w:eastAsia="zh-HK"/>
              </w:rPr>
              <w:t>公假天數</w:t>
            </w:r>
            <w:r w:rsidRPr="00CA0D33">
              <w:rPr>
                <w:rFonts w:ascii="Times New Roman" w:eastAsia="標楷體" w:cs="Times New Roman"/>
                <w:color w:val="auto"/>
              </w:rPr>
              <w:t>超過</w:t>
            </w:r>
            <w:r w:rsidRPr="00CA0D33">
              <w:rPr>
                <w:rFonts w:ascii="Times New Roman" w:eastAsia="標楷體" w:cs="Times New Roman"/>
                <w:color w:val="auto"/>
              </w:rPr>
              <w:t>3</w:t>
            </w:r>
            <w:r w:rsidRPr="00CA0D33">
              <w:rPr>
                <w:rFonts w:ascii="Times New Roman" w:eastAsia="標楷體" w:cs="Times New Roman"/>
                <w:color w:val="auto"/>
              </w:rPr>
              <w:t>天</w:t>
            </w:r>
            <w:r w:rsidRPr="00CA054A">
              <w:rPr>
                <w:rFonts w:ascii="Times New Roman" w:eastAsia="標楷體" w:cs="Times New Roman"/>
                <w:color w:val="auto"/>
                <w:lang w:eastAsia="zh-HK"/>
              </w:rPr>
              <w:t>、</w:t>
            </w:r>
            <w:r w:rsidRPr="00CA054A">
              <w:rPr>
                <w:rFonts w:ascii="Times New Roman" w:eastAsia="標楷體" w:cs="Times New Roman"/>
                <w:color w:val="auto"/>
              </w:rPr>
              <w:t>未超過</w:t>
            </w:r>
            <w:r w:rsidRPr="00CA054A">
              <w:rPr>
                <w:rFonts w:ascii="Times New Roman" w:eastAsia="標楷體" w:cs="Times New Roman"/>
                <w:color w:val="auto"/>
              </w:rPr>
              <w:t xml:space="preserve">5 </w:t>
            </w:r>
            <w:r w:rsidRPr="00CA054A">
              <w:rPr>
                <w:rFonts w:ascii="Times New Roman" w:eastAsia="標楷體" w:cs="Times New Roman"/>
                <w:color w:val="auto"/>
                <w:lang w:eastAsia="zh-HK"/>
              </w:rPr>
              <w:t>天</w:t>
            </w:r>
          </w:p>
          <w:p w:rsidR="003B14A4" w:rsidRPr="007F470E" w:rsidRDefault="003B14A4" w:rsidP="001C097E">
            <w:pPr>
              <w:numPr>
                <w:ilvl w:val="1"/>
                <w:numId w:val="205"/>
              </w:numPr>
              <w:snapToGrid w:val="0"/>
              <w:spacing w:beforeLines="20" w:before="72" w:afterLines="20" w:after="72" w:line="300" w:lineRule="exact"/>
              <w:ind w:left="625"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副校長核決</w:t>
            </w:r>
          </w:p>
          <w:p w:rsidR="003B14A4" w:rsidRPr="007F470E" w:rsidRDefault="003B14A4" w:rsidP="00ED7AFE">
            <w:pPr>
              <w:snapToGrid w:val="0"/>
              <w:spacing w:beforeLines="20" w:before="72" w:afterLines="20" w:after="72" w:line="300" w:lineRule="exact"/>
              <w:ind w:leftChars="91" w:left="386" w:hangingChars="70" w:hanging="168"/>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lang w:eastAsia="zh-HK"/>
              </w:rPr>
              <w:t>公假</w:t>
            </w:r>
            <w:r w:rsidRPr="007F470E">
              <w:rPr>
                <w:rFonts w:ascii="Times New Roman" w:eastAsia="標楷體" w:cs="Times New Roman"/>
                <w:color w:val="auto"/>
              </w:rPr>
              <w:t>天數超過</w:t>
            </w:r>
            <w:r w:rsidRPr="007F470E">
              <w:rPr>
                <w:rFonts w:ascii="Times New Roman" w:eastAsia="標楷體" w:cs="Times New Roman"/>
                <w:color w:val="auto"/>
              </w:rPr>
              <w:t>5</w:t>
            </w:r>
            <w:r w:rsidRPr="007F470E">
              <w:rPr>
                <w:rFonts w:ascii="Times New Roman" w:eastAsia="標楷體" w:cs="Times New Roman"/>
                <w:color w:val="auto"/>
              </w:rPr>
              <w:t>天</w:t>
            </w:r>
          </w:p>
          <w:p w:rsidR="003B14A4" w:rsidRPr="007F470E" w:rsidRDefault="003B14A4" w:rsidP="001C097E">
            <w:pPr>
              <w:numPr>
                <w:ilvl w:val="1"/>
                <w:numId w:val="205"/>
              </w:numPr>
              <w:snapToGrid w:val="0"/>
              <w:spacing w:beforeLines="20" w:before="72" w:afterLines="20" w:after="72" w:line="300" w:lineRule="exact"/>
              <w:ind w:left="624"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副校長</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校長核決</w:t>
            </w:r>
          </w:p>
          <w:p w:rsidR="003B14A4" w:rsidRPr="007F470E" w:rsidRDefault="003B14A4" w:rsidP="00ED7AFE">
            <w:pPr>
              <w:snapToGrid w:val="0"/>
              <w:spacing w:beforeLines="20" w:before="72" w:afterLines="20" w:after="72" w:line="300" w:lineRule="exact"/>
              <w:ind w:leftChars="91" w:left="470" w:hangingChars="105" w:hanging="252"/>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lang w:eastAsia="zh-HK"/>
              </w:rPr>
              <w:t>隸屬</w:t>
            </w:r>
            <w:r w:rsidRPr="007F470E">
              <w:rPr>
                <w:rFonts w:ascii="Times New Roman" w:eastAsia="標楷體" w:cs="Times New Roman"/>
                <w:color w:val="auto"/>
              </w:rPr>
              <w:t>校長直接管理單位同仁請公假</w:t>
            </w:r>
            <w:r w:rsidRPr="00CA0D33">
              <w:rPr>
                <w:rFonts w:ascii="Times New Roman" w:eastAsia="標楷體" w:cs="Times New Roman"/>
                <w:color w:val="auto"/>
              </w:rPr>
              <w:t>超過</w:t>
            </w:r>
            <w:r w:rsidRPr="00CA0D33">
              <w:rPr>
                <w:rFonts w:ascii="Times New Roman" w:eastAsia="標楷體" w:cs="Times New Roman"/>
                <w:color w:val="auto"/>
              </w:rPr>
              <w:t>3</w:t>
            </w:r>
            <w:r w:rsidRPr="00CA0D33">
              <w:rPr>
                <w:rFonts w:ascii="Times New Roman" w:eastAsia="標楷體" w:cs="Times New Roman" w:hint="eastAsia"/>
                <w:color w:val="auto"/>
              </w:rPr>
              <w:t>天</w:t>
            </w:r>
          </w:p>
          <w:p w:rsidR="003B14A4" w:rsidRPr="007F470E" w:rsidRDefault="003B14A4" w:rsidP="001C097E">
            <w:pPr>
              <w:numPr>
                <w:ilvl w:val="1"/>
                <w:numId w:val="205"/>
              </w:numPr>
              <w:snapToGrid w:val="0"/>
              <w:spacing w:beforeLines="20" w:before="72" w:afterLines="20" w:after="72" w:line="300" w:lineRule="exact"/>
              <w:ind w:left="625"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校長核決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r w:rsidRPr="007F470E">
              <w:rPr>
                <w:rFonts w:ascii="Times New Roman" w:eastAsia="標楷體" w:cs="Times New Roman"/>
                <w:color w:val="auto"/>
              </w:rPr>
              <w:t>/</w:t>
            </w:r>
          </w:p>
          <w:p w:rsidR="003B14A4" w:rsidRPr="007F470E" w:rsidRDefault="003B14A4" w:rsidP="00ED7AFE">
            <w:pPr>
              <w:spacing w:line="240" w:lineRule="atLeast"/>
              <w:jc w:val="center"/>
              <w:rPr>
                <w:rFonts w:ascii="Times New Roman" w:eastAsia="標楷體" w:cs="Times New Roman"/>
                <w:strike/>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r w:rsidRPr="007F470E">
              <w:rPr>
                <w:rFonts w:ascii="Times New Roman" w:eastAsia="標楷體" w:cs="Times New Roman"/>
                <w:color w:val="auto"/>
              </w:rPr>
              <w:t>/</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napToGrid w:val="0"/>
              <w:spacing w:afterLines="20" w:after="72"/>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公假地點為國外，不論天數，應會簽人事室、國合處；若需申請差旅費，再加會會計室。</w:t>
            </w:r>
          </w:p>
          <w:p w:rsidR="003B14A4" w:rsidRPr="007F470E" w:rsidRDefault="003B14A4" w:rsidP="00ED7AFE">
            <w:pPr>
              <w:snapToGrid w:val="0"/>
              <w:spacing w:afterLines="20" w:after="72"/>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可利用【附知分會】功能會簽，以縮短簽核時間。</w:t>
            </w:r>
          </w:p>
          <w:p w:rsidR="003B14A4" w:rsidRPr="00CA054A" w:rsidRDefault="003B14A4" w:rsidP="00ED7AFE">
            <w:pPr>
              <w:spacing w:afterLines="50" w:after="180" w:line="280" w:lineRule="exact"/>
              <w:ind w:leftChars="5" w:left="247" w:hangingChars="98" w:hanging="235"/>
              <w:rPr>
                <w:rFonts w:ascii="標楷體" w:eastAsia="標楷體" w:hAnsi="標楷體" w:cs="Times New Roman"/>
                <w:color w:val="auto"/>
              </w:rPr>
            </w:pPr>
            <w:r w:rsidRPr="007F470E">
              <w:rPr>
                <w:rFonts w:ascii="新細明體" w:eastAsia="新細明體" w:hAnsi="新細明體" w:cs="新細明體" w:hint="eastAsia"/>
                <w:color w:val="auto"/>
              </w:rPr>
              <w:t>◎</w:t>
            </w:r>
            <w:r w:rsidRPr="00CA054A">
              <w:rPr>
                <w:rFonts w:ascii="標楷體" w:eastAsia="標楷體" w:hAnsi="標楷體" w:cs="Times New Roman"/>
                <w:color w:val="auto"/>
              </w:rPr>
              <w:t>如有其他申請事項隨簽上陳者，其核決層級之恰當性應再予評估。</w:t>
            </w:r>
          </w:p>
          <w:p w:rsidR="003B14A4" w:rsidRDefault="003B14A4" w:rsidP="00ED7AFE">
            <w:pPr>
              <w:spacing w:afterLines="50" w:after="180" w:line="280" w:lineRule="exact"/>
              <w:ind w:leftChars="5" w:left="247" w:hangingChars="98" w:hanging="235"/>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教師兼任</w:t>
            </w:r>
            <w:r w:rsidRPr="007F470E">
              <w:rPr>
                <w:rFonts w:ascii="Times New Roman" w:eastAsia="標楷體" w:cs="Times New Roman"/>
                <w:color w:val="auto"/>
                <w:lang w:eastAsia="zh-HK"/>
              </w:rPr>
              <w:t>主管</w:t>
            </w:r>
            <w:r w:rsidRPr="007F470E">
              <w:rPr>
                <w:rFonts w:ascii="Times New Roman" w:eastAsia="標楷體" w:cs="Times New Roman"/>
                <w:color w:val="auto"/>
              </w:rPr>
              <w:t>(</w:t>
            </w:r>
            <w:r w:rsidRPr="007F470E">
              <w:rPr>
                <w:rFonts w:ascii="Times New Roman" w:eastAsia="標楷體" w:cs="Times New Roman"/>
                <w:color w:val="auto"/>
                <w:lang w:eastAsia="zh-HK"/>
              </w:rPr>
              <w:t>一級</w:t>
            </w:r>
            <w:r w:rsidRPr="007F470E">
              <w:rPr>
                <w:rFonts w:ascii="Times New Roman" w:eastAsia="標楷體" w:cs="Times New Roman"/>
                <w:color w:val="auto"/>
              </w:rPr>
              <w:t>主管</w:t>
            </w:r>
            <w:r w:rsidRPr="007F470E">
              <w:rPr>
                <w:rFonts w:ascii="Times New Roman" w:eastAsia="標楷體" w:cs="Times New Roman"/>
                <w:color w:val="auto"/>
                <w:lang w:eastAsia="zh-HK"/>
              </w:rPr>
              <w:t>及系所中心主任除外</w:t>
            </w:r>
            <w:r w:rsidRPr="007F470E">
              <w:rPr>
                <w:rFonts w:ascii="Times New Roman" w:eastAsia="標楷體" w:cs="Times New Roman"/>
                <w:color w:val="auto"/>
              </w:rPr>
              <w:t>)</w:t>
            </w:r>
            <w:r w:rsidRPr="007F470E">
              <w:rPr>
                <w:rFonts w:ascii="Times New Roman" w:eastAsia="標楷體" w:cs="Times New Roman"/>
                <w:color w:val="auto"/>
              </w:rPr>
              <w:t>，需依</w:t>
            </w:r>
            <w:r w:rsidRPr="00CA054A">
              <w:rPr>
                <w:rFonts w:ascii="標楷體" w:eastAsia="標楷體" w:hAnsi="標楷體" w:cs="Times New Roman"/>
                <w:color w:val="auto"/>
              </w:rPr>
              <w:t>請假目的判斷由行</w:t>
            </w:r>
            <w:r w:rsidRPr="00CA054A">
              <w:rPr>
                <w:rFonts w:ascii="標楷體" w:eastAsia="標楷體" w:hAnsi="標楷體" w:cs="Times New Roman" w:hint="eastAsia"/>
                <w:color w:val="auto"/>
              </w:rPr>
              <w:t>政</w:t>
            </w:r>
            <w:r w:rsidRPr="00CA054A">
              <w:rPr>
                <w:rFonts w:ascii="標楷體" w:eastAsia="標楷體" w:hAnsi="標楷體" w:cs="Times New Roman"/>
                <w:color w:val="auto"/>
              </w:rPr>
              <w:t>單位或</w:t>
            </w:r>
            <w:r w:rsidRPr="007F470E">
              <w:rPr>
                <w:rFonts w:ascii="Times New Roman" w:eastAsia="標楷體" w:cs="Times New Roman"/>
                <w:color w:val="auto"/>
              </w:rPr>
              <w:t>學術一級主管核決。</w:t>
            </w:r>
          </w:p>
          <w:p w:rsidR="003B14A4" w:rsidRPr="00CA054A" w:rsidRDefault="003B14A4" w:rsidP="00ED7AFE">
            <w:pPr>
              <w:spacing w:afterLines="50" w:after="180" w:line="280" w:lineRule="exact"/>
              <w:ind w:leftChars="5" w:left="247" w:hangingChars="98" w:hanging="235"/>
              <w:rPr>
                <w:rFonts w:ascii="標楷體" w:eastAsia="標楷體" w:hAnsi="標楷體" w:cs="Times New Roman"/>
                <w:color w:val="auto"/>
              </w:rPr>
            </w:pPr>
            <w:r w:rsidRPr="00CA054A">
              <w:rPr>
                <w:rFonts w:ascii="標楷體" w:eastAsia="標楷體" w:hAnsi="標楷體" w:cs="新細明體" w:hint="eastAsia"/>
                <w:color w:val="auto"/>
              </w:rPr>
              <w:t>◎</w:t>
            </w:r>
            <w:r w:rsidRPr="00CA054A">
              <w:rPr>
                <w:rFonts w:ascii="標楷體" w:eastAsia="標楷體" w:hAnsi="標楷體" w:cs="Times New Roman" w:hint="eastAsia"/>
                <w:color w:val="auto"/>
              </w:rPr>
              <w:t>公假經費來源為校內預算，應檢附所屬主管核決佐證資料。</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同一來文會簽多單位一同參與會議</w:t>
            </w:r>
            <w:r w:rsidRPr="007F470E">
              <w:rPr>
                <w:rFonts w:ascii="Times New Roman" w:eastAsia="標楷體" w:cs="Times New Roman"/>
                <w:color w:val="auto"/>
                <w:kern w:val="0"/>
              </w:rPr>
              <w:t>/</w:t>
            </w:r>
            <w:r w:rsidRPr="007F470E">
              <w:rPr>
                <w:rFonts w:ascii="Times New Roman" w:eastAsia="標楷體" w:cs="Times New Roman"/>
                <w:color w:val="auto"/>
                <w:kern w:val="0"/>
              </w:rPr>
              <w:t>研習會者，不論申請天數多寡，由承辦單位所屬副校長</w:t>
            </w:r>
            <w:r w:rsidRPr="007F470E">
              <w:rPr>
                <w:rFonts w:ascii="Times New Roman" w:eastAsia="標楷體" w:cs="Times New Roman"/>
                <w:color w:val="auto"/>
                <w:kern w:val="0"/>
              </w:rPr>
              <w:t>/</w:t>
            </w:r>
            <w:r w:rsidRPr="007F470E">
              <w:rPr>
                <w:rFonts w:ascii="Times New Roman" w:eastAsia="標楷體" w:cs="Times New Roman"/>
                <w:color w:val="auto"/>
                <w:kern w:val="0"/>
              </w:rPr>
              <w:t>校長核決。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afterLines="50" w:after="180" w:line="280" w:lineRule="exact"/>
              <w:ind w:leftChars="5" w:left="247" w:hangingChars="98" w:hanging="235"/>
              <w:rPr>
                <w:rFonts w:ascii="Times New Roman" w:eastAsia="標楷體" w:cs="Times New Roman"/>
                <w:color w:val="auto"/>
              </w:rPr>
            </w:pP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(C)</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簽陳</w:t>
            </w:r>
            <w:r w:rsidRPr="007F470E">
              <w:rPr>
                <w:rFonts w:ascii="Times New Roman" w:eastAsia="標楷體" w:cs="Times New Roman"/>
                <w:color w:val="auto"/>
                <w:sz w:val="22"/>
                <w:szCs w:val="22"/>
              </w:rPr>
              <w:t>)</w:t>
            </w: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根據校長指示或奉核定處理辦法之公文簽辦。</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line="280" w:lineRule="exact"/>
              <w:ind w:leftChars="5" w:left="247" w:hangingChars="98" w:hanging="235"/>
              <w:rPr>
                <w:rFonts w:ascii="Times New Roman" w:eastAsia="標楷體" w:cs="Times New Roman"/>
                <w:strike/>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本校</w:t>
            </w:r>
            <w:r w:rsidRPr="007F470E">
              <w:rPr>
                <w:rFonts w:ascii="Times New Roman" w:eastAsia="標楷體" w:cs="Times New Roman"/>
                <w:color w:val="auto"/>
              </w:rPr>
              <w:t>一般性</w:t>
            </w:r>
            <w:r w:rsidRPr="007F470E">
              <w:rPr>
                <w:rFonts w:ascii="Times New Roman" w:eastAsia="標楷體" w:cs="Times New Roman"/>
                <w:color w:val="auto"/>
                <w:kern w:val="0"/>
              </w:rPr>
              <w:t>業務、活動等需校內相關單位配合者。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80" w:lineRule="exact"/>
              <w:ind w:leftChars="5" w:left="247" w:hangingChars="98" w:hanging="235"/>
              <w:rPr>
                <w:rFonts w:ascii="Times New Roman" w:eastAsia="標楷體" w:cs="Times New Roman"/>
                <w:strike/>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各單位簽請人員出國參訪或外賓來訪之簽呈。</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需加會國合處。</w:t>
            </w:r>
          </w:p>
          <w:p w:rsidR="003B14A4" w:rsidRPr="007F470E" w:rsidRDefault="003B14A4" w:rsidP="00ED7AFE">
            <w:pPr>
              <w:spacing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副校</w:t>
            </w:r>
            <w:r w:rsidRPr="00A62552">
              <w:rPr>
                <w:rFonts w:ascii="Times New Roman" w:eastAsia="標楷體" w:cs="Times New Roman"/>
                <w:color w:val="auto"/>
              </w:rPr>
              <w:t>長</w:t>
            </w:r>
            <w:r w:rsidRPr="00A62552">
              <w:rPr>
                <w:rFonts w:ascii="Times New Roman" w:eastAsia="標楷體" w:cs="Times New Roman" w:hint="eastAsia"/>
                <w:color w:val="auto"/>
              </w:rPr>
              <w:t>/</w:t>
            </w:r>
            <w:r w:rsidRPr="00A62552">
              <w:rPr>
                <w:rFonts w:ascii="Times New Roman" w:eastAsia="標楷體" w:cs="Times New Roman" w:hint="eastAsia"/>
                <w:color w:val="auto"/>
              </w:rPr>
              <w:t>主秘</w:t>
            </w:r>
            <w:r w:rsidRPr="007F470E">
              <w:rPr>
                <w:rFonts w:ascii="Times New Roman" w:eastAsia="標楷體" w:cs="Times New Roman"/>
                <w:color w:val="auto"/>
              </w:rPr>
              <w:t>視情況上陳。</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(D)</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考核晉用</w:t>
            </w:r>
          </w:p>
        </w:tc>
        <w:tc>
          <w:tcPr>
            <w:tcW w:w="1489" w:type="pct"/>
            <w:vAlign w:val="center"/>
          </w:tcPr>
          <w:p w:rsidR="003B14A4" w:rsidRPr="007F470E" w:rsidRDefault="003B14A4" w:rsidP="00ED7AFE">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全校教職員平時考核、專案考績、年終考績之考核。</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489" w:type="pct"/>
            <w:vAlign w:val="center"/>
          </w:tcPr>
          <w:p w:rsidR="003B14A4" w:rsidRPr="007F470E" w:rsidRDefault="003B14A4" w:rsidP="00ED7AFE">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政府機構與民間社團各種獎勵補助辦法接受推薦申請。</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CA054A" w:rsidRDefault="003B14A4" w:rsidP="00ED7AFE">
            <w:pPr>
              <w:spacing w:line="240" w:lineRule="atLeast"/>
              <w:jc w:val="center"/>
              <w:rPr>
                <w:rFonts w:ascii="標楷體" w:eastAsia="標楷體" w:hAnsi="標楷體" w:cs="Times New Roman"/>
                <w:color w:val="auto"/>
              </w:rPr>
            </w:pPr>
            <w:r w:rsidRPr="00CA054A">
              <w:rPr>
                <w:rFonts w:ascii="標楷體" w:eastAsia="標楷體" w:hAnsi="標楷體" w:cs="Times New Roman"/>
                <w:color w:val="auto"/>
              </w:rPr>
              <w:t>核定</w:t>
            </w:r>
          </w:p>
        </w:tc>
        <w:tc>
          <w:tcPr>
            <w:tcW w:w="415" w:type="pct"/>
            <w:vAlign w:val="center"/>
          </w:tcPr>
          <w:p w:rsidR="003B14A4" w:rsidRPr="00CA054A" w:rsidRDefault="003B14A4" w:rsidP="00ED7AFE">
            <w:pPr>
              <w:spacing w:line="240" w:lineRule="atLeast"/>
              <w:jc w:val="center"/>
              <w:rPr>
                <w:rFonts w:ascii="標楷體" w:eastAsia="標楷體" w:hAnsi="標楷體" w:cs="Times New Roman"/>
                <w:color w:val="auto"/>
              </w:rPr>
            </w:pPr>
          </w:p>
        </w:tc>
        <w:tc>
          <w:tcPr>
            <w:tcW w:w="1125" w:type="pct"/>
            <w:vAlign w:val="center"/>
          </w:tcPr>
          <w:p w:rsidR="003B14A4" w:rsidRPr="00CA054A" w:rsidRDefault="003B14A4" w:rsidP="00ED7AFE">
            <w:pPr>
              <w:spacing w:line="300" w:lineRule="exact"/>
              <w:ind w:leftChars="5" w:left="247" w:hangingChars="98" w:hanging="235"/>
              <w:jc w:val="both"/>
              <w:rPr>
                <w:rFonts w:ascii="標楷體" w:eastAsia="標楷體" w:hAnsi="標楷體" w:cs="Times New Roman"/>
                <w:color w:val="auto"/>
              </w:rPr>
            </w:pPr>
            <w:r w:rsidRPr="00CA054A">
              <w:rPr>
                <w:rFonts w:ascii="標楷體" w:eastAsia="標楷體" w:hAnsi="標楷體" w:cs="新細明體" w:hint="eastAsia"/>
                <w:color w:val="auto"/>
              </w:rPr>
              <w:t>◎</w:t>
            </w:r>
            <w:r w:rsidRPr="00CA054A">
              <w:rPr>
                <w:rFonts w:ascii="標楷體" w:eastAsia="標楷體" w:hAnsi="標楷體" w:cs="Times New Roman"/>
                <w:color w:val="auto"/>
              </w:rPr>
              <w:t>副校長</w:t>
            </w:r>
            <w:r w:rsidRPr="00A62552">
              <w:rPr>
                <w:rFonts w:ascii="Times New Roman" w:eastAsia="標楷體" w:cs="Times New Roman" w:hint="eastAsia"/>
                <w:color w:val="auto"/>
              </w:rPr>
              <w:t>/</w:t>
            </w:r>
            <w:r w:rsidRPr="00A62552">
              <w:rPr>
                <w:rFonts w:ascii="Times New Roman" w:eastAsia="標楷體" w:cs="Times New Roman" w:hint="eastAsia"/>
                <w:color w:val="auto"/>
              </w:rPr>
              <w:t>主秘</w:t>
            </w:r>
            <w:r w:rsidRPr="00CA054A">
              <w:rPr>
                <w:rFonts w:ascii="標楷體" w:eastAsia="標楷體" w:hAnsi="標楷體" w:cs="Times New Roman"/>
                <w:color w:val="auto"/>
              </w:rPr>
              <w:t>視情況上陳。</w:t>
            </w:r>
          </w:p>
          <w:p w:rsidR="003B14A4" w:rsidRPr="00CA054A" w:rsidRDefault="003B14A4" w:rsidP="00ED7AFE">
            <w:pPr>
              <w:spacing w:line="300" w:lineRule="exact"/>
              <w:ind w:leftChars="5" w:left="247" w:hangingChars="98" w:hanging="235"/>
              <w:jc w:val="both"/>
              <w:rPr>
                <w:rFonts w:ascii="標楷體" w:eastAsia="標楷體" w:hAnsi="標楷體" w:cs="Times New Roman"/>
                <w:strike/>
                <w:color w:val="auto"/>
              </w:rPr>
            </w:pPr>
            <w:r w:rsidRPr="00CA054A">
              <w:rPr>
                <w:rFonts w:ascii="標楷體" w:eastAsia="標楷體" w:hAnsi="標楷體" w:cs="新細明體" w:hint="eastAsia"/>
                <w:color w:val="auto"/>
              </w:rPr>
              <w:t>◎</w:t>
            </w:r>
            <w:r w:rsidRPr="00CA054A">
              <w:rPr>
                <w:rFonts w:ascii="標楷體" w:eastAsia="標楷體" w:hAnsi="標楷體" w:cs="Times New Roman"/>
                <w:color w:val="auto"/>
              </w:rPr>
              <w:t>會人事室、會計室</w:t>
            </w:r>
          </w:p>
        </w:tc>
      </w:tr>
      <w:tr w:rsidR="003B14A4" w:rsidRPr="007F470E" w:rsidTr="00A62552">
        <w:trPr>
          <w:cantSplit/>
        </w:trPr>
        <w:tc>
          <w:tcPr>
            <w:tcW w:w="369" w:type="pct"/>
            <w:vMerge/>
            <w:vAlign w:val="center"/>
          </w:tcPr>
          <w:p w:rsidR="003B14A4" w:rsidRPr="007F470E" w:rsidRDefault="003B14A4" w:rsidP="00ED7AFE">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489" w:type="pct"/>
            <w:vAlign w:val="center"/>
          </w:tcPr>
          <w:p w:rsidR="003B14A4" w:rsidRPr="007F470E" w:rsidRDefault="003B14A4" w:rsidP="00ED7AFE">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專案計畫執行單位「專任助理」聘任案。</w:t>
            </w:r>
            <w:r w:rsidRPr="007F470E">
              <w:rPr>
                <w:rFonts w:ascii="Times New Roman" w:eastAsia="標楷體" w:cs="Times New Roman"/>
                <w:color w:val="auto"/>
              </w:rPr>
              <w:t>(</w:t>
            </w:r>
            <w:r w:rsidRPr="007F470E">
              <w:rPr>
                <w:rFonts w:ascii="Times New Roman" w:eastAsia="標楷體" w:cs="Times New Roman"/>
                <w:color w:val="auto"/>
              </w:rPr>
              <w:t>用人申請</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CA054A" w:rsidRDefault="003B14A4" w:rsidP="00ED7AFE">
            <w:pPr>
              <w:spacing w:line="240" w:lineRule="atLeast"/>
              <w:jc w:val="center"/>
              <w:rPr>
                <w:rFonts w:ascii="標楷體" w:eastAsia="標楷體" w:hAnsi="標楷體" w:cs="Times New Roman"/>
                <w:color w:val="auto"/>
              </w:rPr>
            </w:pPr>
            <w:r w:rsidRPr="00CA054A">
              <w:rPr>
                <w:rFonts w:ascii="標楷體" w:eastAsia="標楷體" w:hAnsi="標楷體" w:cs="Times New Roman" w:hint="eastAsia"/>
                <w:color w:val="auto"/>
              </w:rPr>
              <w:t>審核</w:t>
            </w:r>
          </w:p>
        </w:tc>
        <w:tc>
          <w:tcPr>
            <w:tcW w:w="415" w:type="pct"/>
            <w:vAlign w:val="center"/>
          </w:tcPr>
          <w:p w:rsidR="003B14A4" w:rsidRPr="00CA054A" w:rsidRDefault="003B14A4" w:rsidP="00ED7AFE">
            <w:pPr>
              <w:spacing w:line="240" w:lineRule="atLeast"/>
              <w:jc w:val="center"/>
              <w:rPr>
                <w:rFonts w:ascii="標楷體" w:eastAsia="標楷體" w:hAnsi="標楷體" w:cs="Times New Roman"/>
                <w:color w:val="auto"/>
              </w:rPr>
            </w:pPr>
            <w:r w:rsidRPr="00CA054A">
              <w:rPr>
                <w:rFonts w:ascii="標楷體" w:eastAsia="標楷體" w:hAnsi="標楷體" w:cs="Times New Roman"/>
                <w:color w:val="auto"/>
              </w:rPr>
              <w:t>核定</w:t>
            </w:r>
          </w:p>
        </w:tc>
        <w:tc>
          <w:tcPr>
            <w:tcW w:w="1125" w:type="pct"/>
            <w:vAlign w:val="center"/>
          </w:tcPr>
          <w:p w:rsidR="003B14A4" w:rsidRPr="00CA054A" w:rsidRDefault="003B14A4" w:rsidP="00ED7AFE">
            <w:pPr>
              <w:spacing w:line="240" w:lineRule="atLeast"/>
              <w:ind w:leftChars="-4" w:left="170" w:hangingChars="75" w:hanging="180"/>
              <w:jc w:val="both"/>
              <w:rPr>
                <w:rFonts w:ascii="標楷體" w:eastAsia="標楷體" w:hAnsi="標楷體" w:cs="Times New Roman"/>
                <w:color w:val="auto"/>
              </w:rPr>
            </w:pPr>
            <w:r w:rsidRPr="00CA054A">
              <w:rPr>
                <w:rFonts w:ascii="標楷體" w:eastAsia="標楷體" w:hAnsi="標楷體" w:cs="新細明體" w:hint="eastAsia"/>
                <w:color w:val="auto"/>
              </w:rPr>
              <w:t>◎</w:t>
            </w:r>
            <w:r w:rsidRPr="00CA054A">
              <w:rPr>
                <w:rFonts w:ascii="標楷體" w:eastAsia="標楷體" w:hAnsi="標楷體" w:cs="Times New Roman"/>
                <w:color w:val="auto"/>
              </w:rPr>
              <w:t>會人事室、會計室</w:t>
            </w:r>
          </w:p>
        </w:tc>
      </w:tr>
      <w:tr w:rsidR="003B14A4" w:rsidRPr="007F470E" w:rsidTr="00A62552">
        <w:trPr>
          <w:cantSplit/>
        </w:trPr>
        <w:tc>
          <w:tcPr>
            <w:tcW w:w="369" w:type="pct"/>
            <w:vMerge/>
            <w:vAlign w:val="center"/>
          </w:tcPr>
          <w:p w:rsidR="003B14A4" w:rsidRPr="007F470E" w:rsidRDefault="003B14A4" w:rsidP="00ED7AFE">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489" w:type="pct"/>
            <w:vAlign w:val="center"/>
          </w:tcPr>
          <w:p w:rsidR="003B14A4" w:rsidRPr="007F470E" w:rsidRDefault="003B14A4" w:rsidP="00ED7AFE">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臨時人力</w:t>
            </w:r>
            <w:r w:rsidRPr="007F470E">
              <w:rPr>
                <w:rFonts w:ascii="Times New Roman" w:eastAsia="標楷體" w:cs="Times New Roman"/>
                <w:color w:val="auto"/>
              </w:rPr>
              <w:t>(</w:t>
            </w:r>
            <w:r w:rsidRPr="007F470E">
              <w:rPr>
                <w:rFonts w:ascii="Times New Roman" w:eastAsia="標楷體" w:cs="Times New Roman"/>
                <w:color w:val="auto"/>
              </w:rPr>
              <w:t>含各類補助計畫</w:t>
            </w:r>
            <w:r w:rsidRPr="007F470E">
              <w:rPr>
                <w:rFonts w:ascii="Times New Roman" w:eastAsia="標楷體" w:cs="Times New Roman"/>
                <w:color w:val="auto"/>
              </w:rPr>
              <w:t>)</w:t>
            </w:r>
            <w:r w:rsidRPr="007F470E">
              <w:rPr>
                <w:rFonts w:ascii="Times New Roman" w:eastAsia="標楷體" w:cs="Times New Roman"/>
                <w:color w:val="auto"/>
              </w:rPr>
              <w:t>之兼任助理、工讀生聘任申請。</w:t>
            </w:r>
          </w:p>
          <w:p w:rsidR="003B14A4" w:rsidRPr="007F470E" w:rsidRDefault="003B14A4" w:rsidP="00ED7AFE">
            <w:pPr>
              <w:spacing w:line="240" w:lineRule="atLeast"/>
              <w:ind w:leftChars="50" w:left="379" w:hangingChars="108" w:hanging="259"/>
              <w:jc w:val="both"/>
              <w:rPr>
                <w:rStyle w:val="af7"/>
                <w:rFonts w:ascii="Times New Roman" w:eastAsia="標楷體" w:cs="Times New Roman"/>
                <w:b w:val="0"/>
                <w:color w:val="auto"/>
              </w:rPr>
            </w:pPr>
            <w:r w:rsidRPr="007F470E">
              <w:rPr>
                <w:rFonts w:ascii="Segoe UI Symbol" w:eastAsia="標楷體" w:hAnsi="Segoe UI Symbol" w:cs="Segoe UI Symbol"/>
                <w:color w:val="auto"/>
              </w:rPr>
              <w:t>★</w:t>
            </w:r>
            <w:r w:rsidRPr="007F470E">
              <w:rPr>
                <w:rStyle w:val="af7"/>
                <w:rFonts w:ascii="Times New Roman" w:eastAsia="標楷體" w:cs="Times New Roman"/>
                <w:b w:val="0"/>
                <w:color w:val="auto"/>
              </w:rPr>
              <w:t>本校學生擔任兼任助理、工讀生等均歸類為勞僱型，「</w:t>
            </w:r>
            <w:r w:rsidRPr="007F470E">
              <w:rPr>
                <w:rFonts w:ascii="Times New Roman" w:eastAsia="標楷體" w:cs="Times New Roman"/>
                <w:color w:val="auto"/>
              </w:rPr>
              <w:t>學生工讀勞動權益專區</w:t>
            </w:r>
            <w:r w:rsidRPr="007F470E">
              <w:rPr>
                <w:rStyle w:val="af7"/>
                <w:rFonts w:ascii="Times New Roman" w:eastAsia="標楷體" w:cs="Times New Roman"/>
                <w:b w:val="0"/>
                <w:color w:val="auto"/>
              </w:rPr>
              <w:t>」網頁置於生輔組，請先依所屬人力進用類別，取得人員進用申請表單填寫，並依表單規定流程簽核。</w:t>
            </w:r>
          </w:p>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r w:rsidR="00216A42">
              <w:rPr>
                <w:rFonts w:ascii="Times New Roman" w:eastAsia="標楷體" w:cs="Times New Roman"/>
                <w:color w:val="auto"/>
              </w:rPr>
              <w:t>：</w:t>
            </w:r>
            <w:r w:rsidRPr="007F470E">
              <w:rPr>
                <w:rFonts w:ascii="Times New Roman" w:eastAsia="標楷體" w:cs="Times New Roman"/>
                <w:color w:val="auto"/>
              </w:rPr>
              <w:t>依序送至衛保組</w:t>
            </w:r>
            <w:r w:rsidRPr="007F470E">
              <w:rPr>
                <w:rFonts w:ascii="Times New Roman" w:eastAsia="標楷體" w:cs="Times New Roman"/>
                <w:color w:val="auto"/>
              </w:rPr>
              <w:t>→</w:t>
            </w:r>
            <w:r w:rsidRPr="007F470E">
              <w:rPr>
                <w:rFonts w:ascii="Times New Roman" w:eastAsia="標楷體" w:cs="Times New Roman"/>
                <w:color w:val="auto"/>
              </w:rPr>
              <w:t>人力業務負責單位</w:t>
            </w:r>
            <w:r w:rsidRPr="007F470E">
              <w:rPr>
                <w:rFonts w:ascii="Times New Roman" w:eastAsia="標楷體" w:cs="Times New Roman"/>
                <w:color w:val="auto"/>
              </w:rPr>
              <w:t>→</w:t>
            </w:r>
            <w:r w:rsidRPr="007F470E">
              <w:rPr>
                <w:rFonts w:ascii="Times New Roman" w:eastAsia="標楷體" w:cs="Times New Roman"/>
                <w:color w:val="auto"/>
              </w:rPr>
              <w:t>人事室</w:t>
            </w:r>
            <w:r w:rsidRPr="007F470E">
              <w:rPr>
                <w:rFonts w:ascii="Times New Roman" w:eastAsia="標楷體" w:cs="Times New Roman"/>
                <w:color w:val="auto"/>
              </w:rPr>
              <w:t>→</w:t>
            </w:r>
            <w:r w:rsidRPr="007F470E">
              <w:rPr>
                <w:rFonts w:ascii="Times New Roman" w:eastAsia="標楷體" w:cs="Times New Roman"/>
                <w:color w:val="auto"/>
              </w:rPr>
              <w:t>人力業務負責單位主管核決。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人力業務負責單位</w:t>
            </w:r>
            <w:r w:rsidRPr="007F470E">
              <w:rPr>
                <w:rFonts w:ascii="Times New Roman" w:eastAsia="標楷體" w:cs="Times New Roman"/>
                <w:color w:val="auto"/>
              </w:rPr>
              <w:t>(</w:t>
            </w:r>
            <w:r w:rsidRPr="007F470E">
              <w:rPr>
                <w:rFonts w:ascii="Times New Roman" w:eastAsia="標楷體" w:cs="Times New Roman"/>
                <w:color w:val="auto"/>
                <w:sz w:val="20"/>
                <w:szCs w:val="20"/>
              </w:rPr>
              <w:t>教務處、學務處、研發處、進修部</w:t>
            </w:r>
            <w:r w:rsidRPr="007F470E">
              <w:rPr>
                <w:rFonts w:ascii="Times New Roman" w:eastAsia="標楷體" w:cs="Times New Roman"/>
                <w:color w:val="auto"/>
              </w:rPr>
              <w:t>)</w:t>
            </w:r>
            <w:r w:rsidRPr="007F470E">
              <w:rPr>
                <w:rFonts w:ascii="Times New Roman" w:eastAsia="標楷體" w:cs="Times New Roman"/>
                <w:color w:val="auto"/>
              </w:rPr>
              <w:t>主管決行，分工如下</w:t>
            </w:r>
            <w:r w:rsidR="00216A42">
              <w:rPr>
                <w:rFonts w:ascii="Times New Roman" w:eastAsia="標楷體" w:cs="Times New Roman"/>
                <w:color w:val="auto"/>
              </w:rPr>
              <w:t>：</w:t>
            </w:r>
          </w:p>
          <w:p w:rsidR="003B14A4" w:rsidRPr="007F470E" w:rsidRDefault="003B14A4" w:rsidP="001C097E">
            <w:pPr>
              <w:pStyle w:val="a7"/>
              <w:numPr>
                <w:ilvl w:val="0"/>
                <w:numId w:val="199"/>
              </w:numPr>
              <w:spacing w:line="300" w:lineRule="exact"/>
              <w:ind w:leftChars="0" w:left="318" w:hanging="278"/>
              <w:jc w:val="both"/>
              <w:rPr>
                <w:rFonts w:ascii="Times New Roman" w:eastAsia="標楷體" w:cs="Times New Roman"/>
                <w:color w:val="auto"/>
              </w:rPr>
            </w:pPr>
            <w:r w:rsidRPr="007F470E">
              <w:rPr>
                <w:rFonts w:ascii="Times New Roman" w:eastAsia="標楷體" w:cs="Times New Roman"/>
                <w:color w:val="auto"/>
              </w:rPr>
              <w:t>教務長</w:t>
            </w:r>
            <w:r w:rsidR="00216A42">
              <w:rPr>
                <w:rFonts w:ascii="Times New Roman" w:eastAsia="標楷體" w:cs="Times New Roman"/>
                <w:color w:val="auto"/>
              </w:rPr>
              <w:t>：</w:t>
            </w:r>
            <w:r w:rsidRPr="00CA054A">
              <w:rPr>
                <w:rFonts w:ascii="Times New Roman" w:eastAsia="標楷體" w:cs="Times New Roman" w:hint="eastAsia"/>
                <w:color w:val="auto"/>
              </w:rPr>
              <w:t>高教深耕計畫</w:t>
            </w:r>
            <w:r w:rsidRPr="007F470E">
              <w:rPr>
                <w:rFonts w:ascii="Times New Roman" w:eastAsia="標楷體" w:cs="Times New Roman"/>
                <w:color w:val="auto"/>
              </w:rPr>
              <w:t>；教育部補助並由教務處負責執行計畫；教學助理。</w:t>
            </w:r>
          </w:p>
          <w:p w:rsidR="003B14A4" w:rsidRPr="007F470E" w:rsidRDefault="003B14A4" w:rsidP="001C097E">
            <w:pPr>
              <w:pStyle w:val="a7"/>
              <w:numPr>
                <w:ilvl w:val="0"/>
                <w:numId w:val="199"/>
              </w:numPr>
              <w:spacing w:line="300" w:lineRule="exact"/>
              <w:ind w:leftChars="0" w:left="318" w:hanging="279"/>
              <w:jc w:val="both"/>
              <w:rPr>
                <w:rFonts w:ascii="Times New Roman" w:eastAsia="標楷體" w:cs="Times New Roman"/>
                <w:color w:val="auto"/>
              </w:rPr>
            </w:pPr>
            <w:r w:rsidRPr="007F470E">
              <w:rPr>
                <w:rFonts w:ascii="Times New Roman" w:eastAsia="標楷體" w:cs="Times New Roman"/>
                <w:color w:val="auto"/>
              </w:rPr>
              <w:t>研發長</w:t>
            </w:r>
            <w:r w:rsidR="00216A42">
              <w:rPr>
                <w:rFonts w:ascii="Times New Roman" w:eastAsia="標楷體" w:cs="Times New Roman"/>
                <w:color w:val="auto"/>
              </w:rPr>
              <w:t>：</w:t>
            </w:r>
            <w:r w:rsidRPr="007F470E">
              <w:rPr>
                <w:rFonts w:ascii="Times New Roman" w:eastAsia="標楷體" w:cs="Times New Roman"/>
                <w:color w:val="auto"/>
              </w:rPr>
              <w:t>科技部計畫、執行與產學計畫相關者。</w:t>
            </w:r>
          </w:p>
          <w:p w:rsidR="003B14A4" w:rsidRPr="007F470E" w:rsidRDefault="003B14A4" w:rsidP="001C097E">
            <w:pPr>
              <w:pStyle w:val="a7"/>
              <w:numPr>
                <w:ilvl w:val="0"/>
                <w:numId w:val="199"/>
              </w:numPr>
              <w:spacing w:line="300" w:lineRule="exact"/>
              <w:ind w:leftChars="0" w:left="318" w:hanging="279"/>
              <w:jc w:val="both"/>
              <w:rPr>
                <w:rFonts w:ascii="Times New Roman" w:eastAsia="標楷體" w:cs="Times New Roman"/>
                <w:color w:val="auto"/>
              </w:rPr>
            </w:pPr>
            <w:r w:rsidRPr="007F470E">
              <w:rPr>
                <w:rFonts w:ascii="Times New Roman" w:eastAsia="標楷體" w:cs="Times New Roman"/>
                <w:color w:val="auto"/>
              </w:rPr>
              <w:t>學務長</w:t>
            </w:r>
            <w:r w:rsidR="00216A42">
              <w:rPr>
                <w:rFonts w:ascii="Times New Roman" w:eastAsia="標楷體" w:cs="Times New Roman"/>
                <w:color w:val="auto"/>
              </w:rPr>
              <w:t>：</w:t>
            </w:r>
            <w:r w:rsidRPr="007F470E">
              <w:rPr>
                <w:rFonts w:ascii="Times New Roman" w:eastAsia="標楷體" w:cs="Times New Roman"/>
                <w:color w:val="auto"/>
              </w:rPr>
              <w:t>校內工讀金及未屬教務處與研發處管轄之臨時性工讀生。</w:t>
            </w:r>
          </w:p>
          <w:p w:rsidR="003B14A4" w:rsidRPr="007F470E" w:rsidRDefault="003B14A4" w:rsidP="001C097E">
            <w:pPr>
              <w:pStyle w:val="a7"/>
              <w:numPr>
                <w:ilvl w:val="0"/>
                <w:numId w:val="199"/>
              </w:numPr>
              <w:spacing w:line="300" w:lineRule="exact"/>
              <w:ind w:leftChars="0" w:left="318" w:hanging="279"/>
              <w:jc w:val="both"/>
              <w:rPr>
                <w:rFonts w:ascii="Times New Roman" w:eastAsia="標楷體" w:cs="Times New Roman"/>
                <w:color w:val="auto"/>
              </w:rPr>
            </w:pPr>
            <w:r w:rsidRPr="007F470E">
              <w:rPr>
                <w:rFonts w:ascii="Times New Roman" w:eastAsia="標楷體" w:cs="Times New Roman"/>
                <w:color w:val="auto"/>
                <w:kern w:val="0"/>
              </w:rPr>
              <w:t>進修部主任：遠距課程教學助理。</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(E)</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中長程計畫</w:t>
            </w:r>
          </w:p>
        </w:tc>
        <w:tc>
          <w:tcPr>
            <w:tcW w:w="1489" w:type="pct"/>
          </w:tcPr>
          <w:p w:rsidR="003B14A4" w:rsidRPr="007F470E" w:rsidRDefault="003B14A4" w:rsidP="00ED7AFE">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校級中長程發展計畫之擬訂與修正事項。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300" w:lineRule="exact"/>
              <w:jc w:val="both"/>
              <w:rPr>
                <w:rFonts w:ascii="Times New Roman" w:eastAsia="標楷體" w:cs="Times New Roman"/>
                <w:color w:val="auto"/>
              </w:rPr>
            </w:pPr>
            <w:r w:rsidRPr="007F470E">
              <w:rPr>
                <w:rFonts w:ascii="Times New Roman" w:eastAsia="標楷體" w:cs="Times New Roman"/>
                <w:color w:val="auto"/>
              </w:rPr>
              <w:t>經「中程校務發展計畫核心小組會議」審議並確認。</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系</w:t>
            </w:r>
            <w:r w:rsidRPr="007F470E">
              <w:rPr>
                <w:rFonts w:ascii="Times New Roman" w:eastAsia="標楷體" w:cs="Times New Roman"/>
                <w:color w:val="auto"/>
              </w:rPr>
              <w:t>(</w:t>
            </w:r>
            <w:r w:rsidRPr="007F470E">
              <w:rPr>
                <w:rFonts w:ascii="Times New Roman" w:eastAsia="標楷體" w:cs="Times New Roman"/>
                <w:color w:val="auto"/>
              </w:rPr>
              <w:t>所</w:t>
            </w:r>
            <w:r w:rsidRPr="007F470E">
              <w:rPr>
                <w:rFonts w:ascii="Times New Roman" w:eastAsia="標楷體" w:cs="Times New Roman"/>
                <w:color w:val="auto"/>
              </w:rPr>
              <w:t>)</w:t>
            </w:r>
            <w:r w:rsidRPr="007F470E">
              <w:rPr>
                <w:rFonts w:ascii="Times New Roman" w:eastAsia="標楷體" w:cs="Times New Roman"/>
                <w:color w:val="auto"/>
              </w:rPr>
              <w:t>、中心中程發展計畫書擬定、業務推展與修正事項。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jc w:val="both"/>
              <w:rPr>
                <w:rFonts w:ascii="Times New Roman" w:eastAsia="標楷體" w:cs="Times New Roman"/>
                <w:color w:val="auto"/>
              </w:rPr>
            </w:pPr>
            <w:r w:rsidRPr="007F470E">
              <w:rPr>
                <w:rFonts w:ascii="Times New Roman" w:eastAsia="標楷體" w:cs="Times New Roman"/>
                <w:color w:val="auto"/>
              </w:rPr>
              <w:t>經系</w:t>
            </w:r>
            <w:r w:rsidRPr="007F470E">
              <w:rPr>
                <w:rFonts w:ascii="Times New Roman" w:eastAsia="標楷體" w:cs="Times New Roman"/>
                <w:color w:val="auto"/>
              </w:rPr>
              <w:t>(</w:t>
            </w:r>
            <w:r w:rsidRPr="007F470E">
              <w:rPr>
                <w:rFonts w:ascii="Times New Roman" w:eastAsia="標楷體" w:cs="Times New Roman"/>
                <w:color w:val="auto"/>
              </w:rPr>
              <w:t>所</w:t>
            </w:r>
            <w:r w:rsidRPr="007F470E">
              <w:rPr>
                <w:rFonts w:ascii="Times New Roman" w:eastAsia="標楷體" w:cs="Times New Roman"/>
                <w:color w:val="auto"/>
              </w:rPr>
              <w:t>)</w:t>
            </w:r>
            <w:r w:rsidRPr="007F470E">
              <w:rPr>
                <w:rFonts w:ascii="Times New Roman" w:eastAsia="標楷體" w:cs="Times New Roman"/>
                <w:color w:val="auto"/>
              </w:rPr>
              <w:t>、中心會議及院務會議審議通過。</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行政、學術一級單位中程發展計畫書擬定及業務推展與修正事項。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300" w:lineRule="exact"/>
              <w:jc w:val="both"/>
              <w:rPr>
                <w:rFonts w:ascii="Times New Roman" w:eastAsia="標楷體" w:cs="Times New Roman"/>
                <w:color w:val="auto"/>
              </w:rPr>
            </w:pPr>
            <w:r w:rsidRPr="007F470E">
              <w:rPr>
                <w:rFonts w:ascii="Times New Roman" w:eastAsia="標楷體" w:cs="Times New Roman"/>
                <w:color w:val="auto"/>
              </w:rPr>
              <w:t>經「中程校務發展計畫核心小組會議」審議並確認</w:t>
            </w:r>
          </w:p>
        </w:tc>
      </w:tr>
      <w:tr w:rsidR="003B14A4" w:rsidRPr="007F470E" w:rsidTr="00A62552">
        <w:trPr>
          <w:cantSplit/>
        </w:trPr>
        <w:tc>
          <w:tcPr>
            <w:tcW w:w="369" w:type="pct"/>
            <w:vMerge w:val="restart"/>
            <w:vAlign w:val="center"/>
          </w:tcPr>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(F)</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預算經費動支與申採購作業</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單位年度預算編列</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單位經費運用及控制</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單位設備、器材及材料之需求與規劃。</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293" w:hangingChars="72" w:hanging="173"/>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各項支出憑證黏存單</w:t>
            </w:r>
            <w:r w:rsidRPr="007F470E">
              <w:rPr>
                <w:rFonts w:ascii="Times New Roman" w:eastAsia="標楷體" w:cs="Times New Roman"/>
                <w:color w:val="auto"/>
              </w:rPr>
              <w:t>-</w:t>
            </w:r>
            <w:r w:rsidRPr="007F470E">
              <w:rPr>
                <w:rFonts w:ascii="Times New Roman" w:eastAsia="標楷體" w:cs="Times New Roman"/>
                <w:color w:val="auto"/>
              </w:rPr>
              <w:t>紙本</w:t>
            </w:r>
            <w:r w:rsidRPr="007F470E">
              <w:rPr>
                <w:rFonts w:ascii="Times New Roman" w:eastAsia="標楷體" w:cs="Times New Roman"/>
                <w:color w:val="auto"/>
              </w:rPr>
              <w:t>(</w:t>
            </w:r>
            <w:r w:rsidRPr="007F470E">
              <w:rPr>
                <w:rFonts w:ascii="Times New Roman" w:eastAsia="標楷體" w:cs="Times New Roman"/>
                <w:color w:val="auto"/>
              </w:rPr>
              <w:t>零用金限額內</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tcPr>
          <w:p w:rsidR="003B14A4" w:rsidRPr="007F470E" w:rsidRDefault="003B14A4" w:rsidP="00ED7AFE">
            <w:pPr>
              <w:spacing w:line="240" w:lineRule="atLeast"/>
              <w:jc w:val="center"/>
              <w:rPr>
                <w:rFonts w:ascii="Times New Roman" w:eastAsia="標楷體" w:cs="Times New Roman"/>
                <w:color w:val="auto"/>
              </w:rPr>
            </w:pPr>
          </w:p>
        </w:tc>
        <w:tc>
          <w:tcPr>
            <w:tcW w:w="415" w:type="pct"/>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0" w:lineRule="atLeast"/>
              <w:ind w:leftChars="50" w:left="30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總務長決行。</w:t>
            </w:r>
          </w:p>
          <w:p w:rsidR="003B14A4" w:rsidRPr="007F470E" w:rsidRDefault="003B14A4" w:rsidP="00ED7AFE">
            <w:pPr>
              <w:spacing w:line="300" w:lineRule="exact"/>
              <w:ind w:leftChars="50" w:left="490" w:hangingChars="154" w:hanging="370"/>
              <w:jc w:val="both"/>
              <w:rPr>
                <w:rFonts w:ascii="Times New Roman" w:eastAsia="標楷體" w:cs="Times New Roman"/>
                <w:color w:val="auto"/>
                <w:kern w:val="0"/>
              </w:rPr>
            </w:pPr>
            <w:r w:rsidRPr="007F470E">
              <w:rPr>
                <w:rFonts w:ascii="Segoe UI Symbol" w:eastAsia="標楷體" w:hAnsi="Segoe UI Symbol" w:cs="Segoe UI Symbol"/>
                <w:color w:val="auto"/>
                <w:kern w:val="0"/>
              </w:rPr>
              <w:t>★</w:t>
            </w:r>
            <w:r w:rsidRPr="007F470E">
              <w:rPr>
                <w:rFonts w:ascii="Times New Roman" w:eastAsia="標楷體" w:cs="Times New Roman"/>
                <w:color w:val="auto"/>
                <w:kern w:val="0"/>
              </w:rPr>
              <w:t>流程設定</w:t>
            </w:r>
            <w:r w:rsidR="00216A42">
              <w:rPr>
                <w:rFonts w:ascii="Times New Roman" w:eastAsia="標楷體" w:cs="Times New Roman"/>
                <w:color w:val="auto"/>
                <w:kern w:val="0"/>
              </w:rPr>
              <w:t>：</w:t>
            </w:r>
          </w:p>
          <w:p w:rsidR="003B14A4" w:rsidRPr="007F470E" w:rsidRDefault="003B14A4" w:rsidP="00ED7AFE">
            <w:pPr>
              <w:spacing w:line="0" w:lineRule="atLeast"/>
              <w:ind w:leftChars="50" w:left="300" w:hangingChars="75" w:hanging="180"/>
              <w:jc w:val="both"/>
              <w:rPr>
                <w:rFonts w:ascii="Times New Roman" w:eastAsia="標楷體" w:cs="Times New Roman"/>
                <w:color w:val="auto"/>
              </w:rPr>
            </w:pPr>
            <w:r w:rsidRPr="007F470E">
              <w:rPr>
                <w:rFonts w:ascii="Times New Roman" w:eastAsia="標楷體" w:cs="Times New Roman"/>
                <w:color w:val="auto"/>
                <w:kern w:val="0"/>
              </w:rPr>
              <w:t>承辦單位</w:t>
            </w:r>
            <w:r w:rsidRPr="007F470E">
              <w:rPr>
                <w:rFonts w:ascii="Times New Roman" w:eastAsia="標楷體" w:cs="Times New Roman"/>
                <w:color w:val="auto"/>
                <w:kern w:val="0"/>
              </w:rPr>
              <w:t>→</w:t>
            </w:r>
            <w:r w:rsidRPr="007F470E">
              <w:rPr>
                <w:rFonts w:ascii="Times New Roman" w:eastAsia="標楷體" w:cs="Times New Roman"/>
                <w:color w:val="auto"/>
                <w:kern w:val="0"/>
              </w:rPr>
              <w:t>出納組</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300" w:lineRule="exact"/>
              <w:ind w:leftChars="50" w:left="293" w:hangingChars="72" w:hanging="173"/>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各項支出憑證黏存單</w:t>
            </w:r>
            <w:r w:rsidRPr="007F470E">
              <w:rPr>
                <w:rFonts w:ascii="Times New Roman" w:eastAsia="標楷體" w:cs="Times New Roman"/>
                <w:color w:val="auto"/>
              </w:rPr>
              <w:t>-</w:t>
            </w:r>
            <w:r w:rsidRPr="007F470E">
              <w:rPr>
                <w:rFonts w:ascii="Times New Roman" w:eastAsia="標楷體" w:cs="Times New Roman"/>
                <w:color w:val="auto"/>
              </w:rPr>
              <w:t>紙本</w:t>
            </w:r>
            <w:r w:rsidRPr="007F470E">
              <w:rPr>
                <w:rFonts w:ascii="Times New Roman" w:eastAsia="標楷體" w:cs="Times New Roman"/>
                <w:color w:val="auto"/>
              </w:rPr>
              <w:t>(</w:t>
            </w:r>
            <w:r w:rsidRPr="007F470E">
              <w:rPr>
                <w:rFonts w:ascii="Times New Roman" w:eastAsia="標楷體" w:cs="Times New Roman"/>
                <w:color w:val="auto"/>
              </w:rPr>
              <w:t>請款核銷</w:t>
            </w:r>
            <w:r w:rsidRPr="007F470E">
              <w:rPr>
                <w:rFonts w:ascii="Times New Roman" w:eastAsia="標楷體" w:cs="Times New Roman"/>
                <w:color w:val="auto"/>
              </w:rPr>
              <w:t>/</w:t>
            </w:r>
            <w:r w:rsidRPr="007F470E">
              <w:rPr>
                <w:rFonts w:ascii="Times New Roman" w:eastAsia="標楷體" w:cs="Times New Roman"/>
                <w:color w:val="auto"/>
              </w:rPr>
              <w:t>超出零用金限額者</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tcPr>
          <w:p w:rsidR="003B14A4" w:rsidRPr="007F470E" w:rsidRDefault="003B14A4" w:rsidP="00ED7AFE">
            <w:pPr>
              <w:spacing w:line="240" w:lineRule="atLeast"/>
              <w:jc w:val="center"/>
              <w:rPr>
                <w:rFonts w:ascii="Times New Roman" w:eastAsia="標楷體" w:cs="Times New Roman"/>
                <w:color w:val="auto"/>
              </w:rPr>
            </w:pPr>
          </w:p>
        </w:tc>
        <w:tc>
          <w:tcPr>
            <w:tcW w:w="415" w:type="pct"/>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0" w:lineRule="atLeast"/>
              <w:ind w:leftChars="50" w:left="458" w:hangingChars="141" w:hanging="338"/>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會計主任決行</w:t>
            </w:r>
          </w:p>
          <w:p w:rsidR="003B14A4" w:rsidRPr="007F470E" w:rsidRDefault="003B14A4" w:rsidP="00ED7AFE">
            <w:pPr>
              <w:spacing w:line="0" w:lineRule="atLeast"/>
              <w:ind w:leftChars="50" w:left="396" w:hangingChars="115" w:hanging="276"/>
              <w:jc w:val="both"/>
              <w:rPr>
                <w:rFonts w:ascii="Times New Roman" w:eastAsia="標楷體" w:cs="Times New Roman"/>
                <w:color w:val="auto"/>
                <w:kern w:val="0"/>
              </w:rPr>
            </w:pPr>
            <w:r w:rsidRPr="007F470E">
              <w:rPr>
                <w:rFonts w:ascii="Segoe UI Symbol" w:eastAsia="標楷體" w:hAnsi="Segoe UI Symbol" w:cs="Segoe UI Symbol"/>
                <w:color w:val="auto"/>
                <w:kern w:val="0"/>
              </w:rPr>
              <w:t>★</w:t>
            </w:r>
            <w:r w:rsidRPr="007F470E">
              <w:rPr>
                <w:rFonts w:ascii="Times New Roman" w:eastAsia="標楷體" w:cs="Times New Roman"/>
                <w:color w:val="auto"/>
                <w:kern w:val="0"/>
              </w:rPr>
              <w:t>流程設定</w:t>
            </w:r>
            <w:r w:rsidR="00216A42">
              <w:rPr>
                <w:rFonts w:ascii="Times New Roman" w:eastAsia="標楷體" w:cs="Times New Roman"/>
                <w:color w:val="auto"/>
                <w:kern w:val="0"/>
              </w:rPr>
              <w:t>：</w:t>
            </w:r>
          </w:p>
          <w:p w:rsidR="003B14A4" w:rsidRPr="007F470E" w:rsidRDefault="003B14A4" w:rsidP="00ED7AFE">
            <w:pPr>
              <w:spacing w:line="0" w:lineRule="atLeast"/>
              <w:ind w:leftChars="50" w:left="396" w:hangingChars="115" w:hanging="276"/>
              <w:jc w:val="both"/>
              <w:rPr>
                <w:rFonts w:ascii="Times New Roman" w:eastAsia="標楷體" w:cs="Times New Roman"/>
                <w:color w:val="auto"/>
              </w:rPr>
            </w:pPr>
            <w:r w:rsidRPr="007F470E">
              <w:rPr>
                <w:rFonts w:ascii="Times New Roman" w:eastAsia="標楷體" w:cs="Times New Roman"/>
                <w:color w:val="auto"/>
                <w:kern w:val="0"/>
              </w:rPr>
              <w:t>承辦單位</w:t>
            </w:r>
            <w:r w:rsidRPr="007F470E">
              <w:rPr>
                <w:rFonts w:ascii="Times New Roman" w:eastAsia="標楷體" w:cs="Times New Roman"/>
                <w:color w:val="auto"/>
                <w:kern w:val="0"/>
              </w:rPr>
              <w:t>→</w:t>
            </w:r>
            <w:r w:rsidRPr="007F470E">
              <w:rPr>
                <w:rFonts w:ascii="Times New Roman" w:eastAsia="標楷體" w:cs="Times New Roman"/>
                <w:color w:val="auto"/>
                <w:kern w:val="0"/>
              </w:rPr>
              <w:t>會計室</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執行科技部專題研究計畫支付問卷費、檢測費等計酬標準申請表。</w:t>
            </w:r>
          </w:p>
        </w:tc>
        <w:tc>
          <w:tcPr>
            <w:tcW w:w="394" w:type="pct"/>
            <w:vAlign w:val="center"/>
          </w:tcPr>
          <w:p w:rsidR="003B14A4" w:rsidRPr="007F470E" w:rsidRDefault="003B14A4" w:rsidP="00A62552">
            <w:pPr>
              <w:spacing w:line="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0" w:lineRule="atLeast"/>
              <w:jc w:val="center"/>
              <w:rPr>
                <w:rFonts w:ascii="Times New Roman" w:eastAsia="標楷體" w:cs="Times New Roman"/>
                <w:color w:val="auto"/>
              </w:rPr>
            </w:pPr>
            <w:r w:rsidRPr="007F470E">
              <w:rPr>
                <w:rFonts w:ascii="Times New Roman" w:eastAsia="標楷體" w:cs="Times New Roman"/>
                <w:color w:val="auto"/>
              </w:rPr>
              <w:t>審</w:t>
            </w:r>
            <w:r w:rsidRPr="007F470E">
              <w:rPr>
                <w:rFonts w:ascii="Times New Roman" w:eastAsia="標楷體" w:cs="Times New Roman"/>
                <w:color w:val="auto"/>
              </w:rPr>
              <w:t xml:space="preserve">  </w:t>
            </w:r>
            <w:r w:rsidRPr="007F470E">
              <w:rPr>
                <w:rFonts w:ascii="Times New Roman" w:eastAsia="標楷體" w:cs="Times New Roman"/>
                <w:color w:val="auto"/>
              </w:rPr>
              <w:t>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tcPr>
          <w:p w:rsidR="003B14A4" w:rsidRPr="007F470E" w:rsidRDefault="003B14A4" w:rsidP="00ED7AFE">
            <w:pPr>
              <w:spacing w:line="0" w:lineRule="atLeast"/>
              <w:jc w:val="center"/>
              <w:rPr>
                <w:rFonts w:ascii="Times New Roman" w:eastAsia="標楷體" w:cs="Times New Roman"/>
                <w:color w:val="auto"/>
              </w:rPr>
            </w:pPr>
          </w:p>
        </w:tc>
        <w:tc>
          <w:tcPr>
            <w:tcW w:w="415" w:type="pct"/>
          </w:tcPr>
          <w:p w:rsidR="003B14A4" w:rsidRPr="007F470E" w:rsidRDefault="003B14A4" w:rsidP="00ED7AFE">
            <w:pPr>
              <w:spacing w:line="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beforeLines="20" w:before="72"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7.</w:t>
            </w:r>
            <w:r w:rsidRPr="007F470E">
              <w:rPr>
                <w:rFonts w:ascii="Times New Roman" w:eastAsia="標楷體" w:cs="Times New Roman"/>
                <w:color w:val="auto"/>
              </w:rPr>
              <w:t>單位</w:t>
            </w:r>
            <w:r w:rsidRPr="007F470E">
              <w:rPr>
                <w:rFonts w:ascii="Times New Roman" w:eastAsia="標楷體" w:cs="Times New Roman"/>
                <w:bCs/>
                <w:color w:val="auto"/>
                <w:kern w:val="52"/>
              </w:rPr>
              <w:t>財產登記與保管。</w:t>
            </w:r>
          </w:p>
        </w:tc>
        <w:tc>
          <w:tcPr>
            <w:tcW w:w="394" w:type="pct"/>
            <w:vAlign w:val="center"/>
          </w:tcPr>
          <w:p w:rsidR="003B14A4" w:rsidRPr="007F470E" w:rsidRDefault="003B14A4" w:rsidP="00A62552">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2" w:type="pct"/>
            <w:vAlign w:val="center"/>
          </w:tcPr>
          <w:p w:rsidR="003B14A4" w:rsidRPr="007F470E" w:rsidRDefault="003B14A4" w:rsidP="00A62552">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A62552">
            <w:pPr>
              <w:jc w:val="center"/>
              <w:rPr>
                <w:rFonts w:ascii="Times New Roman" w:eastAsia="標楷體" w:cs="Times New Roman"/>
                <w:color w:val="auto"/>
              </w:rPr>
            </w:pPr>
          </w:p>
        </w:tc>
        <w:tc>
          <w:tcPr>
            <w:tcW w:w="415" w:type="pct"/>
            <w:vAlign w:val="center"/>
          </w:tcPr>
          <w:p w:rsidR="003B14A4" w:rsidRPr="007F470E" w:rsidRDefault="003B14A4" w:rsidP="00A62552">
            <w:pPr>
              <w:jc w:val="center"/>
              <w:rPr>
                <w:rFonts w:ascii="Times New Roman" w:eastAsia="標楷體" w:cs="Times New Roman"/>
                <w:color w:val="auto"/>
              </w:rPr>
            </w:pP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bCs/>
                <w:color w:val="auto"/>
                <w:kern w:val="52"/>
              </w:rPr>
              <w:t>8.</w:t>
            </w:r>
            <w:r w:rsidRPr="007F470E">
              <w:rPr>
                <w:rFonts w:ascii="Times New Roman" w:eastAsia="標楷體" w:cs="Times New Roman"/>
                <w:color w:val="auto"/>
              </w:rPr>
              <w:t>計畫表</w:t>
            </w:r>
            <w:r w:rsidRPr="007F470E">
              <w:rPr>
                <w:rFonts w:ascii="Times New Roman" w:eastAsia="標楷體" w:cs="Times New Roman"/>
                <w:color w:val="auto"/>
              </w:rPr>
              <w:t>/</w:t>
            </w:r>
            <w:r w:rsidRPr="007F470E">
              <w:rPr>
                <w:rFonts w:ascii="Times New Roman" w:eastAsia="標楷體" w:cs="Times New Roman"/>
                <w:color w:val="auto"/>
              </w:rPr>
              <w:t>預支</w:t>
            </w:r>
            <w:r w:rsidRPr="007F470E">
              <w:rPr>
                <w:rFonts w:ascii="Times New Roman" w:eastAsia="標楷體" w:cs="Times New Roman"/>
                <w:color w:val="auto"/>
              </w:rPr>
              <w:t>/</w:t>
            </w:r>
            <w:r w:rsidRPr="007F470E">
              <w:rPr>
                <w:rFonts w:ascii="Times New Roman" w:eastAsia="標楷體" w:cs="Times New Roman"/>
                <w:color w:val="auto"/>
              </w:rPr>
              <w:t>請款</w:t>
            </w:r>
            <w:r w:rsidRPr="007F470E">
              <w:rPr>
                <w:rFonts w:ascii="Times New Roman" w:eastAsia="標楷體" w:cs="Times New Roman"/>
                <w:color w:val="auto"/>
              </w:rPr>
              <w:t>/</w:t>
            </w:r>
            <w:r w:rsidRPr="007F470E">
              <w:rPr>
                <w:rFonts w:ascii="Times New Roman" w:eastAsia="標楷體" w:cs="Times New Roman"/>
                <w:color w:val="auto"/>
              </w:rPr>
              <w:t>核銷單</w:t>
            </w:r>
            <w:r w:rsidRPr="007F470E">
              <w:rPr>
                <w:rFonts w:ascii="Times New Roman" w:eastAsia="標楷體" w:cs="Times New Roman"/>
                <w:color w:val="auto"/>
              </w:rPr>
              <w:t>/</w:t>
            </w:r>
            <w:r w:rsidRPr="007F470E">
              <w:rPr>
                <w:rFonts w:ascii="Times New Roman" w:eastAsia="標楷體" w:cs="Times New Roman"/>
                <w:color w:val="auto"/>
              </w:rPr>
              <w:t>傳票</w:t>
            </w:r>
            <w:r w:rsidRPr="007F470E">
              <w:rPr>
                <w:rFonts w:ascii="Times New Roman" w:eastAsia="標楷體" w:cs="Times New Roman"/>
                <w:color w:val="auto"/>
              </w:rPr>
              <w:t>/</w:t>
            </w:r>
            <w:r w:rsidRPr="007F470E">
              <w:rPr>
                <w:rFonts w:ascii="Times New Roman" w:eastAsia="標楷體" w:cs="Times New Roman"/>
                <w:color w:val="auto"/>
              </w:rPr>
              <w:t>經費變更</w:t>
            </w:r>
            <w:r w:rsidRPr="007F470E">
              <w:rPr>
                <w:rFonts w:ascii="Times New Roman" w:eastAsia="標楷體" w:cs="Times New Roman"/>
                <w:color w:val="auto"/>
              </w:rPr>
              <w:t>/</w:t>
            </w:r>
            <w:r w:rsidRPr="007F470E">
              <w:rPr>
                <w:rFonts w:ascii="Times New Roman" w:eastAsia="標楷體" w:cs="Times New Roman"/>
                <w:color w:val="auto"/>
              </w:rPr>
              <w:t>流用申請表</w:t>
            </w:r>
          </w:p>
          <w:p w:rsidR="003B14A4" w:rsidRPr="007F470E" w:rsidRDefault="003B14A4" w:rsidP="00ED7AFE">
            <w:pPr>
              <w:spacing w:line="0" w:lineRule="atLeast"/>
              <w:ind w:leftChars="150" w:left="379" w:hangingChars="8" w:hanging="19"/>
              <w:jc w:val="both"/>
              <w:rPr>
                <w:rFonts w:ascii="Times New Roman" w:eastAsia="標楷體" w:cs="Times New Roman"/>
                <w:bCs/>
                <w:color w:val="auto"/>
                <w:kern w:val="52"/>
              </w:rPr>
            </w:pPr>
            <w:r w:rsidRPr="007F470E">
              <w:rPr>
                <w:rFonts w:ascii="Times New Roman" w:eastAsia="標楷體" w:cs="Times New Roman"/>
                <w:color w:val="auto"/>
              </w:rPr>
              <w:t>(</w:t>
            </w:r>
            <w:r w:rsidRPr="007F470E">
              <w:rPr>
                <w:rFonts w:ascii="Times New Roman" w:eastAsia="標楷體" w:cs="Times New Roman"/>
                <w:color w:val="auto"/>
              </w:rPr>
              <w:t>電子表單，核決權限依授權金額設定</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06"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tcPr>
          <w:p w:rsidR="003B14A4" w:rsidRPr="00A62552" w:rsidRDefault="003B14A4" w:rsidP="00ED7AFE">
            <w:pPr>
              <w:spacing w:line="0" w:lineRule="atLeast"/>
              <w:ind w:leftChars="6" w:left="38" w:hangingChars="10" w:hanging="24"/>
              <w:rPr>
                <w:rFonts w:ascii="Times New Roman" w:eastAsia="標楷體" w:cs="Times New Roman"/>
                <w:color w:val="auto"/>
              </w:rPr>
            </w:pPr>
            <w:r w:rsidRPr="00A62552">
              <w:rPr>
                <w:rFonts w:ascii="Times New Roman" w:eastAsia="標楷體" w:cs="Times New Roman"/>
                <w:color w:val="auto"/>
              </w:rPr>
              <w:t>依以下金額授權</w:t>
            </w:r>
            <w:r w:rsidR="00216A42" w:rsidRPr="00A62552">
              <w:rPr>
                <w:rFonts w:ascii="Times New Roman" w:eastAsia="標楷體" w:cs="Times New Roman"/>
                <w:color w:val="auto"/>
              </w:rPr>
              <w:t>：</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元以下</w:t>
            </w:r>
            <w:r w:rsidRPr="00A62552">
              <w:rPr>
                <w:rFonts w:ascii="Times New Roman" w:eastAsia="標楷體" w:cs="Times New Roman"/>
                <w:color w:val="auto"/>
              </w:rPr>
              <w:t>-</w:t>
            </w:r>
            <w:r w:rsidRPr="00A62552">
              <w:rPr>
                <w:rFonts w:ascii="Times New Roman" w:eastAsia="標楷體" w:cs="Times New Roman"/>
                <w:color w:val="auto"/>
              </w:rPr>
              <w:t>會計主任決行。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萬元以上</w:t>
            </w:r>
            <w:r w:rsidRPr="00A62552">
              <w:rPr>
                <w:rFonts w:ascii="Times New Roman" w:eastAsia="標楷體" w:cs="Times New Roman"/>
                <w:color w:val="auto"/>
              </w:rPr>
              <w:t>~10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主秘決行。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hint="eastAsia"/>
                <w:color w:val="auto"/>
              </w:rPr>
              <w:t>1</w:t>
            </w:r>
            <w:r w:rsidRPr="00A62552">
              <w:rPr>
                <w:rFonts w:ascii="Times New Roman" w:eastAsia="標楷體" w:cs="Times New Roman"/>
                <w:color w:val="auto"/>
              </w:rPr>
              <w:t>0</w:t>
            </w:r>
            <w:r w:rsidRPr="00A62552">
              <w:rPr>
                <w:rFonts w:ascii="Times New Roman" w:eastAsia="標楷體" w:cs="Times New Roman"/>
                <w:color w:val="auto"/>
              </w:rPr>
              <w:t>萬元以上</w:t>
            </w:r>
            <w:r w:rsidRPr="00A62552">
              <w:rPr>
                <w:rFonts w:ascii="Times New Roman" w:eastAsia="標楷體" w:cs="Times New Roman"/>
                <w:color w:val="auto"/>
              </w:rPr>
              <w:t>~30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副校長決行。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30</w:t>
            </w:r>
            <w:r w:rsidRPr="00A62552">
              <w:rPr>
                <w:rFonts w:ascii="Times New Roman" w:eastAsia="標楷體" w:cs="Times New Roman"/>
                <w:color w:val="auto"/>
              </w:rPr>
              <w:t>萬元以上</w:t>
            </w:r>
            <w:r w:rsidRPr="00A62552">
              <w:rPr>
                <w:rFonts w:ascii="Times New Roman" w:eastAsia="標楷體" w:cs="Times New Roman"/>
                <w:color w:val="auto"/>
              </w:rPr>
              <w:t>-</w:t>
            </w:r>
            <w:r w:rsidRPr="00A62552">
              <w:rPr>
                <w:rFonts w:ascii="Times New Roman" w:eastAsia="標楷體" w:cs="Times New Roman"/>
                <w:color w:val="auto"/>
              </w:rPr>
              <w:t>校長決行。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bCs/>
                <w:color w:val="auto"/>
                <w:kern w:val="52"/>
              </w:rPr>
              <w:t>9.</w:t>
            </w:r>
            <w:r w:rsidRPr="007F470E">
              <w:rPr>
                <w:rFonts w:ascii="Times New Roman" w:eastAsia="標楷體" w:cs="Times New Roman"/>
                <w:color w:val="auto"/>
              </w:rPr>
              <w:t>申購單</w:t>
            </w:r>
            <w:r w:rsidRPr="007F470E">
              <w:rPr>
                <w:rFonts w:ascii="Times New Roman" w:eastAsia="標楷體" w:cs="Times New Roman"/>
                <w:color w:val="auto"/>
              </w:rPr>
              <w:t>/</w:t>
            </w:r>
            <w:r w:rsidRPr="007F470E">
              <w:rPr>
                <w:rFonts w:ascii="Times New Roman" w:eastAsia="標楷體" w:cs="Times New Roman"/>
                <w:color w:val="auto"/>
              </w:rPr>
              <w:t>採購單</w:t>
            </w:r>
            <w:r w:rsidRPr="007F470E">
              <w:rPr>
                <w:rFonts w:ascii="Times New Roman" w:eastAsia="標楷體" w:cs="Times New Roman"/>
                <w:color w:val="auto"/>
              </w:rPr>
              <w:t>(</w:t>
            </w:r>
            <w:r w:rsidRPr="007F470E">
              <w:rPr>
                <w:rFonts w:ascii="Times New Roman" w:eastAsia="標楷體" w:cs="Times New Roman"/>
                <w:color w:val="auto"/>
              </w:rPr>
              <w:t>議比價</w:t>
            </w:r>
            <w:r w:rsidRPr="007F470E">
              <w:rPr>
                <w:rFonts w:ascii="Times New Roman" w:eastAsia="標楷體" w:cs="Times New Roman"/>
                <w:color w:val="auto"/>
              </w:rPr>
              <w:t>)/</w:t>
            </w:r>
            <w:r w:rsidRPr="007F470E">
              <w:rPr>
                <w:rFonts w:ascii="Times New Roman" w:eastAsia="標楷體" w:cs="Times New Roman"/>
                <w:color w:val="auto"/>
              </w:rPr>
              <w:t>驗收單</w:t>
            </w:r>
            <w:r w:rsidRPr="007F470E">
              <w:rPr>
                <w:rFonts w:ascii="Times New Roman" w:eastAsia="標楷體" w:cs="Times New Roman"/>
                <w:color w:val="auto"/>
              </w:rPr>
              <w:t>/</w:t>
            </w:r>
            <w:r w:rsidRPr="007F470E">
              <w:rPr>
                <w:rFonts w:ascii="Times New Roman" w:eastAsia="標楷體" w:cs="Times New Roman"/>
                <w:color w:val="auto"/>
              </w:rPr>
              <w:t>修繕申請單</w:t>
            </w:r>
            <w:r w:rsidRPr="007F470E">
              <w:rPr>
                <w:rFonts w:ascii="Times New Roman" w:eastAsia="標楷體" w:cs="Times New Roman"/>
                <w:color w:val="auto"/>
              </w:rPr>
              <w:t>/</w:t>
            </w:r>
            <w:r w:rsidRPr="007F470E">
              <w:rPr>
                <w:rFonts w:ascii="Times New Roman" w:eastAsia="標楷體" w:cs="Times New Roman"/>
                <w:color w:val="auto"/>
              </w:rPr>
              <w:t>財產異動單據</w:t>
            </w:r>
          </w:p>
          <w:p w:rsidR="003B14A4" w:rsidRPr="007F470E" w:rsidRDefault="003B14A4" w:rsidP="00ED7AFE">
            <w:pPr>
              <w:spacing w:line="0" w:lineRule="atLeast"/>
              <w:ind w:leftChars="150" w:left="379" w:hangingChars="8" w:hanging="19"/>
              <w:jc w:val="both"/>
              <w:rPr>
                <w:rFonts w:ascii="Times New Roman" w:eastAsia="標楷體" w:cs="Times New Roman"/>
                <w:bCs/>
                <w:color w:val="auto"/>
                <w:kern w:val="52"/>
              </w:rPr>
            </w:pPr>
            <w:r w:rsidRPr="007F470E">
              <w:rPr>
                <w:rFonts w:ascii="Times New Roman" w:eastAsia="標楷體" w:cs="Times New Roman"/>
                <w:color w:val="auto"/>
              </w:rPr>
              <w:t>(</w:t>
            </w:r>
            <w:r w:rsidRPr="007F470E">
              <w:rPr>
                <w:rFonts w:ascii="Times New Roman" w:eastAsia="標楷體" w:cs="Times New Roman"/>
                <w:color w:val="auto"/>
              </w:rPr>
              <w:t>電子表單，核決權限依授權金額設定</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Pr>
                <w:rFonts w:ascii="Times New Roman" w:eastAsia="標楷體" w:cs="Times New Roman" w:hint="eastAsia"/>
                <w:color w:val="auto"/>
              </w:rPr>
              <w:t>審核</w:t>
            </w:r>
          </w:p>
        </w:tc>
        <w:tc>
          <w:tcPr>
            <w:tcW w:w="406"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vAlign w:val="center"/>
          </w:tcPr>
          <w:p w:rsidR="003B14A4" w:rsidRPr="00A62552" w:rsidRDefault="003B14A4" w:rsidP="00ED7AFE">
            <w:pPr>
              <w:spacing w:line="0" w:lineRule="atLeast"/>
              <w:ind w:leftChars="6" w:left="38" w:hangingChars="10" w:hanging="24"/>
              <w:rPr>
                <w:rFonts w:ascii="Times New Roman" w:eastAsia="標楷體" w:cs="Times New Roman"/>
                <w:color w:val="auto"/>
              </w:rPr>
            </w:pPr>
            <w:r w:rsidRPr="00A62552">
              <w:rPr>
                <w:rFonts w:ascii="Times New Roman" w:eastAsia="標楷體" w:cs="Times New Roman"/>
                <w:color w:val="auto"/>
              </w:rPr>
              <w:t>依以下金額授權</w:t>
            </w:r>
            <w:r w:rsidR="00216A42" w:rsidRPr="00A62552">
              <w:rPr>
                <w:rFonts w:ascii="Times New Roman" w:eastAsia="標楷體" w:cs="Times New Roman"/>
                <w:color w:val="auto"/>
              </w:rPr>
              <w:t>：</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元以下</w:t>
            </w:r>
            <w:r w:rsidRPr="00A62552">
              <w:rPr>
                <w:rFonts w:ascii="Times New Roman" w:eastAsia="標楷體" w:cs="Times New Roman"/>
                <w:color w:val="auto"/>
              </w:rPr>
              <w:t>-</w:t>
            </w:r>
            <w:r w:rsidRPr="00A62552">
              <w:rPr>
                <w:rFonts w:ascii="Times New Roman" w:eastAsia="標楷體" w:cs="Times New Roman"/>
                <w:color w:val="auto"/>
              </w:rPr>
              <w:t>會計主任決行。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萬元以上</w:t>
            </w:r>
            <w:r w:rsidRPr="00A62552">
              <w:rPr>
                <w:rFonts w:ascii="Times New Roman" w:eastAsia="標楷體" w:cs="Times New Roman"/>
                <w:color w:val="auto"/>
              </w:rPr>
              <w:t>~10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主秘決行。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hint="eastAsia"/>
                <w:color w:val="auto"/>
              </w:rPr>
              <w:t>1</w:t>
            </w:r>
            <w:r w:rsidRPr="00A62552">
              <w:rPr>
                <w:rFonts w:ascii="Times New Roman" w:eastAsia="標楷體" w:cs="Times New Roman"/>
                <w:color w:val="auto"/>
              </w:rPr>
              <w:t>0</w:t>
            </w:r>
            <w:r w:rsidRPr="00A62552">
              <w:rPr>
                <w:rFonts w:ascii="Times New Roman" w:eastAsia="標楷體" w:cs="Times New Roman"/>
                <w:color w:val="auto"/>
              </w:rPr>
              <w:t>萬元以上</w:t>
            </w:r>
            <w:r w:rsidRPr="00A62552">
              <w:rPr>
                <w:rFonts w:ascii="Times New Roman" w:eastAsia="標楷體" w:cs="Times New Roman"/>
                <w:color w:val="auto"/>
              </w:rPr>
              <w:t>~30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副校長決行。</w:t>
            </w:r>
          </w:p>
          <w:p w:rsidR="003B14A4" w:rsidRPr="00A62552" w:rsidRDefault="003B14A4" w:rsidP="00ED7AFE">
            <w:pPr>
              <w:spacing w:afterLines="20" w:after="72" w:line="300" w:lineRule="exac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30</w:t>
            </w:r>
            <w:r w:rsidRPr="00A62552">
              <w:rPr>
                <w:rFonts w:ascii="Times New Roman" w:eastAsia="標楷體" w:cs="Times New Roman"/>
                <w:color w:val="auto"/>
              </w:rPr>
              <w:t>萬元以上</w:t>
            </w:r>
            <w:r w:rsidRPr="00A62552">
              <w:rPr>
                <w:rFonts w:ascii="Times New Roman" w:eastAsia="標楷體" w:cs="Times New Roman"/>
                <w:color w:val="auto"/>
              </w:rPr>
              <w:t>-</w:t>
            </w:r>
            <w:r w:rsidRPr="00A62552">
              <w:rPr>
                <w:rFonts w:ascii="Times New Roman" w:eastAsia="標楷體" w:cs="Times New Roman"/>
                <w:color w:val="auto"/>
              </w:rPr>
              <w:t>校長決行。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10.</w:t>
            </w:r>
            <w:r w:rsidRPr="007F470E">
              <w:rPr>
                <w:rFonts w:ascii="Times New Roman" w:eastAsia="標楷體" w:cs="Times New Roman"/>
                <w:bCs/>
                <w:color w:val="auto"/>
                <w:kern w:val="52"/>
              </w:rPr>
              <w:t>開標文件</w:t>
            </w:r>
          </w:p>
        </w:tc>
        <w:tc>
          <w:tcPr>
            <w:tcW w:w="394"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11.</w:t>
            </w:r>
            <w:r w:rsidRPr="007F470E">
              <w:rPr>
                <w:rFonts w:ascii="Times New Roman" w:eastAsia="標楷體" w:cs="Times New Roman"/>
                <w:bCs/>
                <w:color w:val="auto"/>
                <w:kern w:val="52"/>
              </w:rPr>
              <w:t>新增預算項目簽呈</w:t>
            </w:r>
          </w:p>
          <w:p w:rsidR="003B14A4" w:rsidRPr="007F470E" w:rsidRDefault="003B14A4" w:rsidP="00ED7AFE">
            <w:pPr>
              <w:spacing w:line="0" w:lineRule="atLeast"/>
              <w:ind w:leftChars="157" w:left="377" w:firstLineChars="52" w:firstLine="125"/>
              <w:jc w:val="both"/>
              <w:rPr>
                <w:rFonts w:ascii="Times New Roman" w:eastAsia="標楷體" w:cs="Times New Roman"/>
                <w:bCs/>
                <w:color w:val="auto"/>
                <w:kern w:val="52"/>
              </w:rPr>
            </w:pPr>
            <w:r w:rsidRPr="007F470E">
              <w:rPr>
                <w:rFonts w:ascii="Times New Roman" w:eastAsia="標楷體" w:cs="Times New Roman"/>
                <w:bCs/>
                <w:color w:val="auto"/>
                <w:kern w:val="52"/>
              </w:rPr>
              <w:t>(</w:t>
            </w:r>
            <w:r w:rsidRPr="007F470E">
              <w:rPr>
                <w:rFonts w:ascii="Times New Roman" w:eastAsia="標楷體" w:cs="Times New Roman"/>
                <w:bCs/>
                <w:color w:val="auto"/>
                <w:kern w:val="52"/>
              </w:rPr>
              <w:t>公文系統</w:t>
            </w:r>
            <w:r w:rsidRPr="007F470E">
              <w:rPr>
                <w:rFonts w:ascii="Times New Roman" w:eastAsia="標楷體" w:cs="Times New Roman"/>
                <w:bCs/>
                <w:color w:val="auto"/>
                <w:kern w:val="52"/>
              </w:rPr>
              <w:t>)</w:t>
            </w:r>
          </w:p>
        </w:tc>
        <w:tc>
          <w:tcPr>
            <w:tcW w:w="394"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會簽會計室。</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(G)</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媒體出版</w:t>
            </w:r>
          </w:p>
        </w:tc>
        <w:tc>
          <w:tcPr>
            <w:tcW w:w="1489" w:type="pct"/>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各單位簡介、簡報等文宣資料彙編、發送。</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全校性大型活動文宣資料之研擬與發佈。</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EA6D07" w:rsidRDefault="003B14A4" w:rsidP="00ED7AFE">
            <w:pPr>
              <w:spacing w:line="240" w:lineRule="atLeast"/>
              <w:jc w:val="center"/>
              <w:rPr>
                <w:rFonts w:eastAsia="標楷體"/>
              </w:rPr>
            </w:pPr>
            <w:r w:rsidRPr="00EA6D07">
              <w:rPr>
                <w:rFonts w:eastAsia="標楷體"/>
              </w:rPr>
              <w:t>審核</w:t>
            </w:r>
          </w:p>
        </w:tc>
        <w:tc>
          <w:tcPr>
            <w:tcW w:w="415" w:type="pct"/>
            <w:vAlign w:val="center"/>
          </w:tcPr>
          <w:p w:rsidR="003B14A4" w:rsidRPr="00EA6D07" w:rsidRDefault="003B14A4" w:rsidP="00ED7AFE">
            <w:pPr>
              <w:spacing w:line="240" w:lineRule="atLeast"/>
              <w:jc w:val="center"/>
              <w:rPr>
                <w:rFonts w:eastAsia="標楷體"/>
              </w:rPr>
            </w:pPr>
            <w:r w:rsidRPr="00EA6D07">
              <w:rPr>
                <w:rFonts w:eastAsia="標楷體"/>
              </w:rPr>
              <w:t>核定</w:t>
            </w:r>
          </w:p>
        </w:tc>
        <w:tc>
          <w:tcPr>
            <w:tcW w:w="1125" w:type="pct"/>
            <w:vAlign w:val="center"/>
          </w:tcPr>
          <w:p w:rsidR="003B14A4" w:rsidRPr="00EA6D07" w:rsidRDefault="003B14A4" w:rsidP="00ED7AFE">
            <w:pPr>
              <w:spacing w:line="240" w:lineRule="atLeast"/>
              <w:ind w:leftChars="50" w:left="422" w:hangingChars="126" w:hanging="302"/>
              <w:jc w:val="both"/>
              <w:rPr>
                <w:rFonts w:eastAsia="標楷體"/>
              </w:rPr>
            </w:pP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(H)</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場地借用</w:t>
            </w: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kern w:val="0"/>
              </w:rPr>
              <w:t>15-16</w:t>
            </w:r>
            <w:r w:rsidRPr="007F470E">
              <w:rPr>
                <w:rFonts w:ascii="Times New Roman" w:eastAsia="標楷體" w:cs="Times New Roman"/>
                <w:color w:val="auto"/>
                <w:kern w:val="0"/>
              </w:rPr>
              <w:t>樓國璽會議廳之場地借用申請。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spacing w:line="240" w:lineRule="atLeast"/>
              <w:jc w:val="center"/>
              <w:rPr>
                <w:rFonts w:ascii="Times New Roman" w:eastAsia="標楷體" w:cs="Times New Roman"/>
                <w:strike/>
                <w:color w:val="auto"/>
              </w:rPr>
            </w:pPr>
            <w:r w:rsidRPr="00A62552">
              <w:rPr>
                <w:rFonts w:ascii="Times New Roman" w:eastAsia="標楷體" w:cs="Times New Roman" w:hint="eastAsia"/>
                <w:color w:val="auto"/>
              </w:rPr>
              <w:t>核定</w:t>
            </w:r>
          </w:p>
        </w:tc>
        <w:tc>
          <w:tcPr>
            <w:tcW w:w="406" w:type="pct"/>
            <w:vAlign w:val="center"/>
          </w:tcPr>
          <w:p w:rsidR="003B14A4" w:rsidRPr="00271876" w:rsidRDefault="003B14A4" w:rsidP="00ED7AFE">
            <w:pPr>
              <w:spacing w:line="240" w:lineRule="atLeast"/>
              <w:ind w:left="252" w:hangingChars="105" w:hanging="252"/>
              <w:jc w:val="center"/>
              <w:rPr>
                <w:rFonts w:eastAsia="標楷體"/>
                <w:strike/>
              </w:rPr>
            </w:pPr>
          </w:p>
        </w:tc>
        <w:tc>
          <w:tcPr>
            <w:tcW w:w="415" w:type="pct"/>
            <w:vAlign w:val="center"/>
          </w:tcPr>
          <w:p w:rsidR="003B14A4" w:rsidRPr="00EA6D07" w:rsidRDefault="003B14A4" w:rsidP="00ED7AFE">
            <w:pPr>
              <w:spacing w:line="240" w:lineRule="atLeast"/>
              <w:ind w:left="252" w:hangingChars="105" w:hanging="252"/>
              <w:jc w:val="center"/>
              <w:rPr>
                <w:rFonts w:eastAsia="標楷體"/>
                <w:strike/>
              </w:rPr>
            </w:pPr>
          </w:p>
        </w:tc>
        <w:tc>
          <w:tcPr>
            <w:tcW w:w="1125" w:type="pct"/>
            <w:vAlign w:val="center"/>
          </w:tcPr>
          <w:p w:rsidR="003B14A4" w:rsidRPr="007F470E" w:rsidRDefault="003B14A4" w:rsidP="00ED7AFE">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大型場所之借用，需以簽陳或計畫書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類的文件為依據。</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會簽總務處。</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197" w:hangingChars="82" w:hanging="197"/>
              <w:jc w:val="both"/>
              <w:rPr>
                <w:rFonts w:ascii="Times New Roman" w:eastAsia="標楷體" w:cs="Times New Roman"/>
                <w:color w:val="auto"/>
              </w:rPr>
            </w:pPr>
            <w:r w:rsidRPr="007F470E">
              <w:rPr>
                <w:rFonts w:ascii="Times New Roman" w:eastAsia="標楷體" w:cs="Times New Roman"/>
                <w:color w:val="auto"/>
                <w:kern w:val="0"/>
              </w:rPr>
              <w:t>2.</w:t>
            </w:r>
            <w:r w:rsidRPr="007F470E">
              <w:rPr>
                <w:rFonts w:ascii="Times New Roman" w:eastAsia="標楷體" w:cs="Times New Roman"/>
                <w:color w:val="auto"/>
                <w:kern w:val="0"/>
              </w:rPr>
              <w:t>化雨堂、多功能展示廳之場地借用申請。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06" w:type="pct"/>
            <w:vAlign w:val="center"/>
          </w:tcPr>
          <w:p w:rsidR="003B14A4" w:rsidRPr="00271876" w:rsidRDefault="003B14A4" w:rsidP="00ED7AFE">
            <w:pPr>
              <w:spacing w:line="240" w:lineRule="atLeast"/>
              <w:jc w:val="center"/>
              <w:rPr>
                <w:rFonts w:ascii="Times New Roman" w:eastAsia="標楷體" w:cs="Times New Roman"/>
                <w:b/>
                <w:strike/>
                <w:color w:val="auto"/>
                <w:highlight w:val="yellow"/>
              </w:rPr>
            </w:pPr>
          </w:p>
        </w:tc>
        <w:tc>
          <w:tcPr>
            <w:tcW w:w="415" w:type="pct"/>
            <w:vAlign w:val="center"/>
          </w:tcPr>
          <w:p w:rsidR="003B14A4" w:rsidRPr="00F2716D" w:rsidRDefault="003B14A4" w:rsidP="00ED7AFE">
            <w:pPr>
              <w:spacing w:line="240" w:lineRule="atLeast"/>
              <w:jc w:val="center"/>
              <w:rPr>
                <w:rFonts w:ascii="Times New Roman" w:eastAsia="標楷體" w:cs="Times New Roman"/>
                <w:b/>
                <w:color w:val="auto"/>
                <w:highlight w:val="yellow"/>
              </w:rPr>
            </w:pPr>
          </w:p>
        </w:tc>
        <w:tc>
          <w:tcPr>
            <w:tcW w:w="1125" w:type="pct"/>
            <w:vAlign w:val="center"/>
          </w:tcPr>
          <w:p w:rsidR="003B14A4" w:rsidRPr="007F470E" w:rsidRDefault="003B14A4" w:rsidP="00ED7AFE">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大型場所之借用，需以簽陳或計畫書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類的文件為依據。</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會簽</w:t>
            </w:r>
            <w:r w:rsidRPr="007F470E">
              <w:rPr>
                <w:rFonts w:ascii="Times New Roman" w:eastAsia="標楷體" w:cs="Times New Roman"/>
                <w:color w:val="auto"/>
              </w:rPr>
              <w:t>總務處。</w:t>
            </w:r>
          </w:p>
          <w:p w:rsidR="003B14A4" w:rsidRPr="007F470E" w:rsidRDefault="003B14A4" w:rsidP="00ED7AFE">
            <w:pPr>
              <w:spacing w:afterLines="30" w:after="108"/>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學生</w:t>
            </w:r>
            <w:r w:rsidRPr="007F470E">
              <w:rPr>
                <w:rFonts w:ascii="Times New Roman" w:eastAsia="標楷體" w:cs="Times New Roman"/>
                <w:color w:val="auto"/>
              </w:rPr>
              <w:t>使用化雨堂申請表</w:t>
            </w:r>
            <w:r w:rsidRPr="007F470E">
              <w:rPr>
                <w:rFonts w:ascii="Times New Roman" w:eastAsia="標楷體" w:cs="Times New Roman"/>
                <w:color w:val="auto"/>
              </w:rPr>
              <w:t>(</w:t>
            </w:r>
            <w:r w:rsidRPr="007F470E">
              <w:rPr>
                <w:rFonts w:ascii="Times New Roman" w:eastAsia="標楷體" w:cs="Times New Roman"/>
                <w:color w:val="auto"/>
              </w:rPr>
              <w:t>社團專用</w:t>
            </w:r>
            <w:r w:rsidRPr="007F470E">
              <w:rPr>
                <w:rFonts w:ascii="Times New Roman" w:eastAsia="標楷體" w:cs="Times New Roman"/>
                <w:color w:val="auto"/>
              </w:rPr>
              <w:t>)-</w:t>
            </w:r>
            <w:r w:rsidRPr="007F470E">
              <w:rPr>
                <w:rFonts w:ascii="Times New Roman" w:eastAsia="標楷體" w:cs="Times New Roman"/>
                <w:color w:val="auto"/>
              </w:rPr>
              <w:t>由總務長決行。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kern w:val="0"/>
              </w:rPr>
            </w:pPr>
            <w:r w:rsidRPr="007F470E">
              <w:rPr>
                <w:rFonts w:ascii="Times New Roman" w:eastAsia="標楷體" w:cs="Times New Roman"/>
                <w:color w:val="auto"/>
              </w:rPr>
              <w:t>3.</w:t>
            </w:r>
            <w:r w:rsidRPr="007F470E">
              <w:rPr>
                <w:rFonts w:ascii="Times New Roman" w:eastAsia="標楷體" w:cs="Times New Roman"/>
                <w:color w:val="auto"/>
                <w:kern w:val="0"/>
              </w:rPr>
              <w:t>至善一樓藝術走道之場地借用申請。</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文件為依據。</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會簽總務處。</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總務長決行。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kern w:val="0"/>
              </w:rPr>
            </w:pPr>
            <w:r w:rsidRPr="007F470E">
              <w:rPr>
                <w:rFonts w:ascii="Times New Roman" w:eastAsia="標楷體" w:cs="Times New Roman"/>
                <w:color w:val="auto"/>
              </w:rPr>
              <w:t>4.</w:t>
            </w:r>
            <w:r w:rsidRPr="007F470E">
              <w:rPr>
                <w:rFonts w:ascii="Times New Roman" w:eastAsia="標楷體" w:cs="Times New Roman"/>
                <w:color w:val="auto"/>
                <w:kern w:val="0"/>
              </w:rPr>
              <w:t>公簡廳之場地借用申請單。</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jc w:val="center"/>
              <w:rPr>
                <w:rFonts w:ascii="Times New Roman" w:eastAsia="標楷體" w:cs="Times New Roman"/>
                <w:color w:val="auto"/>
              </w:rPr>
            </w:pPr>
            <w:r w:rsidRPr="00A62552">
              <w:rPr>
                <w:rFonts w:ascii="Times New Roman" w:eastAsia="標楷體" w:cs="Times New Roman"/>
                <w:color w:val="auto"/>
              </w:rPr>
              <w:t>核定</w:t>
            </w:r>
          </w:p>
        </w:tc>
        <w:tc>
          <w:tcPr>
            <w:tcW w:w="406"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eastAsia="標楷體"/>
                <w:color w:val="auto"/>
              </w:rPr>
              <w:t>會簽</w:t>
            </w:r>
            <w:r w:rsidRPr="00A62552">
              <w:rPr>
                <w:rFonts w:eastAsia="標楷體" w:hint="eastAsia"/>
                <w:color w:val="auto"/>
              </w:rPr>
              <w:t>總務處、資教中心</w:t>
            </w:r>
            <w:r w:rsidRPr="00A62552">
              <w:rPr>
                <w:rFonts w:eastAsia="標楷體"/>
                <w:color w:val="auto"/>
              </w:rPr>
              <w:t>。</w:t>
            </w:r>
          </w:p>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標楷體" w:eastAsia="標楷體" w:hAnsi="標楷體" w:cs="新細明體" w:hint="eastAsia"/>
                <w:color w:val="auto"/>
              </w:rPr>
              <w:t>總務長</w:t>
            </w:r>
            <w:r w:rsidRPr="00A62552">
              <w:rPr>
                <w:rFonts w:ascii="Times New Roman" w:eastAsia="標楷體" w:cs="Times New Roman"/>
                <w:color w:val="auto"/>
              </w:rPr>
              <w:t>核決行。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kern w:val="0"/>
              </w:rPr>
              <w:t>學者</w:t>
            </w:r>
            <w:r w:rsidRPr="007F470E">
              <w:rPr>
                <w:rFonts w:ascii="Times New Roman" w:eastAsia="標楷體" w:cs="Times New Roman"/>
                <w:color w:val="auto"/>
                <w:kern w:val="0"/>
              </w:rPr>
              <w:t>/</w:t>
            </w:r>
            <w:r w:rsidRPr="007F470E">
              <w:rPr>
                <w:rFonts w:ascii="Times New Roman" w:eastAsia="標楷體" w:cs="Times New Roman"/>
                <w:color w:val="auto"/>
              </w:rPr>
              <w:t>教師</w:t>
            </w:r>
            <w:r w:rsidRPr="007F470E">
              <w:rPr>
                <w:rFonts w:ascii="Times New Roman" w:eastAsia="標楷體" w:cs="Times New Roman"/>
                <w:color w:val="auto"/>
                <w:kern w:val="0"/>
              </w:rPr>
              <w:t>_</w:t>
            </w:r>
            <w:r w:rsidRPr="007F470E">
              <w:rPr>
                <w:rFonts w:ascii="Times New Roman" w:eastAsia="標楷體" w:cs="Times New Roman"/>
                <w:color w:val="auto"/>
                <w:kern w:val="0"/>
              </w:rPr>
              <w:t>住宿申請單。</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jc w:val="center"/>
              <w:rPr>
                <w:rFonts w:eastAsia="標楷體"/>
                <w:color w:val="auto"/>
              </w:rPr>
            </w:pPr>
            <w:r w:rsidRPr="00A62552">
              <w:rPr>
                <w:rFonts w:eastAsia="標楷體"/>
                <w:color w:val="auto"/>
              </w:rPr>
              <w:t>審核</w:t>
            </w:r>
            <w:r w:rsidRPr="00A62552">
              <w:rPr>
                <w:rFonts w:eastAsia="標楷體" w:hint="eastAsia"/>
                <w:color w:val="auto"/>
              </w:rPr>
              <w:t>/</w:t>
            </w:r>
            <w:r w:rsidRPr="00A62552">
              <w:rPr>
                <w:rFonts w:eastAsia="標楷體" w:hint="eastAsia"/>
                <w:color w:val="auto"/>
              </w:rPr>
              <w:t>核定</w:t>
            </w:r>
          </w:p>
        </w:tc>
        <w:tc>
          <w:tcPr>
            <w:tcW w:w="406" w:type="pct"/>
            <w:vAlign w:val="center"/>
          </w:tcPr>
          <w:p w:rsidR="003B14A4" w:rsidRPr="00A62552" w:rsidRDefault="003B14A4" w:rsidP="00ED7AFE">
            <w:pPr>
              <w:spacing w:line="240" w:lineRule="atLeast"/>
              <w:jc w:val="center"/>
              <w:rPr>
                <w:rFonts w:eastAsia="標楷體"/>
                <w:color w:val="auto"/>
              </w:rPr>
            </w:pPr>
            <w:r w:rsidRPr="00A62552">
              <w:rPr>
                <w:rFonts w:eastAsia="標楷體"/>
                <w:color w:val="auto"/>
              </w:rPr>
              <w:t>審核</w:t>
            </w:r>
            <w:r w:rsidRPr="00A62552">
              <w:rPr>
                <w:rFonts w:eastAsia="標楷體" w:hint="eastAsia"/>
                <w:color w:val="auto"/>
              </w:rPr>
              <w:t>/</w:t>
            </w:r>
            <w:r w:rsidRPr="00A62552">
              <w:rPr>
                <w:rFonts w:eastAsia="標楷體" w:hint="eastAsia"/>
                <w:color w:val="auto"/>
              </w:rPr>
              <w:t>核定</w:t>
            </w:r>
          </w:p>
        </w:tc>
        <w:tc>
          <w:tcPr>
            <w:tcW w:w="415" w:type="pct"/>
            <w:vAlign w:val="center"/>
          </w:tcPr>
          <w:p w:rsidR="003B14A4" w:rsidRPr="00A62552" w:rsidRDefault="003B14A4" w:rsidP="00ED7AFE">
            <w:pPr>
              <w:spacing w:line="240" w:lineRule="atLeast"/>
              <w:ind w:left="252" w:hangingChars="105" w:hanging="252"/>
              <w:jc w:val="center"/>
              <w:rPr>
                <w:rFonts w:eastAsia="標楷體"/>
                <w:color w:val="auto"/>
              </w:rPr>
            </w:pPr>
            <w:r w:rsidRPr="00A62552">
              <w:rPr>
                <w:rFonts w:eastAsia="標楷體" w:hint="eastAsia"/>
                <w:color w:val="auto"/>
              </w:rPr>
              <w:t>核定</w:t>
            </w:r>
          </w:p>
        </w:tc>
        <w:tc>
          <w:tcPr>
            <w:tcW w:w="1125" w:type="pct"/>
            <w:vAlign w:val="center"/>
          </w:tcPr>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符合住宿要件且付費者，由總務長決行。</w:t>
            </w:r>
          </w:p>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申請</w:t>
            </w:r>
            <w:r w:rsidRPr="00A62552">
              <w:rPr>
                <w:rFonts w:ascii="Times New Roman" w:eastAsia="標楷體" w:cs="Times New Roman"/>
                <w:color w:val="auto"/>
                <w:kern w:val="0"/>
              </w:rPr>
              <w:t>免付費者需上陳至副校長</w:t>
            </w:r>
            <w:r w:rsidRPr="00A62552">
              <w:rPr>
                <w:rFonts w:ascii="Times New Roman" w:eastAsia="標楷體" w:cs="Times New Roman"/>
                <w:color w:val="auto"/>
                <w:kern w:val="0"/>
              </w:rPr>
              <w:t>/</w:t>
            </w:r>
            <w:r w:rsidRPr="00A62552">
              <w:rPr>
                <w:rFonts w:ascii="Times New Roman" w:eastAsia="標楷體" w:cs="Times New Roman"/>
                <w:color w:val="auto"/>
                <w:kern w:val="0"/>
              </w:rPr>
              <w:t>校長決行。</w:t>
            </w:r>
          </w:p>
        </w:tc>
      </w:tr>
      <w:tr w:rsidR="003B14A4" w:rsidRPr="007F470E" w:rsidTr="00A62552">
        <w:trPr>
          <w:cantSplit/>
        </w:trPr>
        <w:tc>
          <w:tcPr>
            <w:tcW w:w="369" w:type="pct"/>
            <w:vMerge w:val="restart"/>
            <w:vAlign w:val="center"/>
          </w:tcPr>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tc>
        <w:tc>
          <w:tcPr>
            <w:tcW w:w="1489" w:type="pct"/>
            <w:vAlign w:val="center"/>
          </w:tcPr>
          <w:p w:rsidR="003B14A4" w:rsidRPr="007F470E" w:rsidRDefault="003B14A4" w:rsidP="001C097E">
            <w:pPr>
              <w:pStyle w:val="a7"/>
              <w:numPr>
                <w:ilvl w:val="0"/>
                <w:numId w:val="36"/>
              </w:numPr>
              <w:spacing w:line="300" w:lineRule="exact"/>
              <w:ind w:leftChars="0" w:left="280" w:hanging="252"/>
              <w:jc w:val="both"/>
              <w:rPr>
                <w:rFonts w:ascii="Times New Roman" w:eastAsia="標楷體" w:cs="Times New Roman"/>
                <w:color w:val="auto"/>
              </w:rPr>
            </w:pPr>
            <w:r w:rsidRPr="007F470E">
              <w:rPr>
                <w:rFonts w:ascii="Times New Roman" w:eastAsia="標楷體" w:cs="Times New Roman"/>
                <w:color w:val="auto"/>
              </w:rPr>
              <w:lastRenderedPageBreak/>
              <w:t>各類證</w:t>
            </w:r>
            <w:r w:rsidRPr="007F470E">
              <w:rPr>
                <w:rFonts w:ascii="Times New Roman" w:eastAsia="標楷體" w:cs="Times New Roman"/>
                <w:color w:val="auto"/>
                <w:kern w:val="0"/>
              </w:rPr>
              <w:t>書</w:t>
            </w:r>
            <w:r w:rsidRPr="007F470E">
              <w:rPr>
                <w:rFonts w:ascii="Times New Roman" w:eastAsia="標楷體" w:cs="Times New Roman"/>
                <w:color w:val="auto"/>
                <w:kern w:val="0"/>
              </w:rPr>
              <w:t>(</w:t>
            </w:r>
            <w:r w:rsidRPr="007F470E">
              <w:rPr>
                <w:rFonts w:ascii="Times New Roman" w:eastAsia="標楷體" w:cs="Times New Roman"/>
                <w:color w:val="auto"/>
                <w:kern w:val="0"/>
              </w:rPr>
              <w:t>明</w:t>
            </w:r>
            <w:r w:rsidRPr="007F470E">
              <w:rPr>
                <w:rFonts w:ascii="Times New Roman" w:eastAsia="標楷體" w:cs="Times New Roman"/>
                <w:color w:val="auto"/>
                <w:kern w:val="0"/>
              </w:rPr>
              <w:t>)/</w:t>
            </w:r>
            <w:r w:rsidRPr="007F470E">
              <w:rPr>
                <w:rFonts w:ascii="Times New Roman" w:eastAsia="標楷體" w:cs="Times New Roman"/>
                <w:color w:val="auto"/>
                <w:kern w:val="0"/>
              </w:rPr>
              <w:t>證明書用印申請。如，</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a.</w:t>
            </w:r>
            <w:r w:rsidRPr="007F470E">
              <w:rPr>
                <w:rFonts w:ascii="Times New Roman" w:eastAsia="標楷體" w:cs="Times New Roman"/>
                <w:color w:val="auto"/>
              </w:rPr>
              <w:t>學生會</w:t>
            </w:r>
            <w:r w:rsidRPr="007F470E">
              <w:rPr>
                <w:rFonts w:ascii="Times New Roman" w:eastAsia="標楷體" w:cs="Times New Roman"/>
                <w:color w:val="auto"/>
                <w:kern w:val="0"/>
              </w:rPr>
              <w:t>幹部證書；學生社團組織負責人當選證書；社團組織資料評鑑「社長證書」。</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b.</w:t>
            </w:r>
            <w:r w:rsidRPr="007F470E">
              <w:rPr>
                <w:rFonts w:ascii="Times New Roman" w:eastAsia="標楷體" w:cs="Times New Roman"/>
                <w:color w:val="auto"/>
              </w:rPr>
              <w:t>企業委訓</w:t>
            </w:r>
            <w:r w:rsidRPr="007F470E">
              <w:rPr>
                <w:rFonts w:ascii="Times New Roman" w:eastAsia="標楷體" w:cs="Times New Roman"/>
                <w:color w:val="auto"/>
              </w:rPr>
              <w:t>(</w:t>
            </w:r>
            <w:r w:rsidRPr="007F470E">
              <w:rPr>
                <w:rFonts w:ascii="Times New Roman" w:eastAsia="標楷體" w:cs="Times New Roman"/>
                <w:color w:val="auto"/>
              </w:rPr>
              <w:t>培訓班</w:t>
            </w:r>
            <w:r w:rsidRPr="007F470E">
              <w:rPr>
                <w:rFonts w:ascii="Times New Roman" w:eastAsia="標楷體" w:cs="Times New Roman"/>
                <w:color w:val="auto"/>
              </w:rPr>
              <w:t>)</w:t>
            </w:r>
            <w:r w:rsidRPr="007F470E">
              <w:rPr>
                <w:rFonts w:ascii="Times New Roman" w:eastAsia="標楷體" w:cs="Times New Roman"/>
                <w:color w:val="auto"/>
              </w:rPr>
              <w:t>驗收證明</w:t>
            </w:r>
            <w:r w:rsidRPr="007F470E">
              <w:rPr>
                <w:rFonts w:ascii="Times New Roman" w:eastAsia="標楷體" w:cs="Times New Roman"/>
                <w:color w:val="auto"/>
              </w:rPr>
              <w:t>(</w:t>
            </w:r>
            <w:r w:rsidRPr="007F470E">
              <w:rPr>
                <w:rFonts w:ascii="Times New Roman" w:eastAsia="標楷體" w:cs="Times New Roman"/>
                <w:color w:val="auto"/>
              </w:rPr>
              <w:t>或研習證明</w:t>
            </w:r>
            <w:r w:rsidRPr="007F470E">
              <w:rPr>
                <w:rFonts w:ascii="Times New Roman" w:eastAsia="標楷體" w:cs="Times New Roman"/>
                <w:color w:val="auto"/>
              </w:rPr>
              <w:t>)</w:t>
            </w:r>
            <w:r w:rsidRPr="007F470E">
              <w:rPr>
                <w:rFonts w:ascii="Times New Roman" w:eastAsia="標楷體" w:cs="Times New Roman"/>
                <w:color w:val="auto"/>
              </w:rPr>
              <w:t>；</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c.</w:t>
            </w:r>
            <w:r w:rsidRPr="007F470E">
              <w:rPr>
                <w:rFonts w:ascii="Times New Roman" w:eastAsia="標楷體" w:cs="Times New Roman"/>
                <w:color w:val="auto"/>
              </w:rPr>
              <w:t>產學投標案之學員研習證明。</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d.</w:t>
            </w:r>
            <w:r w:rsidRPr="007F470E">
              <w:rPr>
                <w:rFonts w:ascii="Times New Roman" w:eastAsia="標楷體" w:cs="Times New Roman"/>
                <w:color w:val="auto"/>
              </w:rPr>
              <w:t>各單位辦理</w:t>
            </w:r>
            <w:r w:rsidRPr="007F470E">
              <w:rPr>
                <w:rFonts w:ascii="Times New Roman" w:eastAsia="標楷體" w:cs="Times New Roman"/>
                <w:color w:val="auto"/>
              </w:rPr>
              <w:t>(</w:t>
            </w:r>
            <w:r w:rsidRPr="007F470E">
              <w:rPr>
                <w:rFonts w:ascii="Times New Roman" w:eastAsia="標楷體" w:cs="Times New Roman"/>
                <w:color w:val="auto"/>
              </w:rPr>
              <w:t>開設</w:t>
            </w:r>
            <w:r w:rsidRPr="007F470E">
              <w:rPr>
                <w:rFonts w:ascii="Times New Roman" w:eastAsia="標楷體" w:cs="Times New Roman"/>
                <w:color w:val="auto"/>
              </w:rPr>
              <w:t>)</w:t>
            </w:r>
            <w:r w:rsidRPr="007F470E">
              <w:rPr>
                <w:rFonts w:ascii="Times New Roman" w:eastAsia="標楷體" w:cs="Times New Roman"/>
                <w:color w:val="auto"/>
              </w:rPr>
              <w:t>之活動</w:t>
            </w:r>
            <w:r w:rsidRPr="007F470E">
              <w:rPr>
                <w:rFonts w:ascii="Times New Roman" w:eastAsia="標楷體" w:cs="Times New Roman"/>
                <w:color w:val="auto"/>
              </w:rPr>
              <w:t>(</w:t>
            </w:r>
            <w:r w:rsidRPr="007F470E">
              <w:rPr>
                <w:rFonts w:ascii="Times New Roman" w:eastAsia="標楷體" w:cs="Times New Roman"/>
                <w:color w:val="auto"/>
              </w:rPr>
              <w:t>課程</w:t>
            </w:r>
            <w:r w:rsidRPr="007F470E">
              <w:rPr>
                <w:rFonts w:ascii="Times New Roman" w:eastAsia="標楷體" w:cs="Times New Roman"/>
                <w:color w:val="auto"/>
              </w:rPr>
              <w:t>)</w:t>
            </w:r>
            <w:r w:rsidRPr="007F470E">
              <w:rPr>
                <w:rFonts w:ascii="Times New Roman" w:eastAsia="標楷體" w:cs="Times New Roman"/>
                <w:color w:val="auto"/>
              </w:rPr>
              <w:t>結業</w:t>
            </w:r>
            <w:r w:rsidRPr="007F470E">
              <w:rPr>
                <w:rFonts w:ascii="Times New Roman" w:eastAsia="標楷體" w:cs="Times New Roman"/>
                <w:color w:val="auto"/>
              </w:rPr>
              <w:t>(/</w:t>
            </w:r>
            <w:r w:rsidRPr="007F470E">
              <w:rPr>
                <w:rFonts w:ascii="Times New Roman" w:eastAsia="標楷體" w:cs="Times New Roman"/>
                <w:color w:val="auto"/>
              </w:rPr>
              <w:t>修畢</w:t>
            </w:r>
            <w:r w:rsidRPr="007F470E">
              <w:rPr>
                <w:rFonts w:ascii="Times New Roman" w:eastAsia="標楷體" w:cs="Times New Roman"/>
                <w:color w:val="auto"/>
              </w:rPr>
              <w:t>)</w:t>
            </w:r>
            <w:r w:rsidRPr="007F470E">
              <w:rPr>
                <w:rFonts w:ascii="Times New Roman" w:eastAsia="標楷體" w:cs="Times New Roman"/>
                <w:color w:val="auto"/>
              </w:rPr>
              <w:t>證書。</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各單位辦理之校內活動，其研習證書</w:t>
            </w:r>
            <w:r w:rsidRPr="007F470E">
              <w:rPr>
                <w:rFonts w:ascii="Times New Roman" w:eastAsia="標楷體" w:cs="Times New Roman"/>
                <w:color w:val="auto"/>
                <w:kern w:val="0"/>
              </w:rPr>
              <w:t>(</w:t>
            </w:r>
            <w:r w:rsidRPr="007F470E">
              <w:rPr>
                <w:rFonts w:ascii="Times New Roman" w:eastAsia="標楷體" w:cs="Times New Roman"/>
                <w:color w:val="auto"/>
                <w:kern w:val="0"/>
              </w:rPr>
              <w:t>稱參與證明</w:t>
            </w:r>
            <w:r w:rsidRPr="007F470E">
              <w:rPr>
                <w:rFonts w:ascii="Times New Roman" w:eastAsia="標楷體" w:cs="Times New Roman"/>
                <w:color w:val="auto"/>
                <w:kern w:val="0"/>
              </w:rPr>
              <w:t>)</w:t>
            </w:r>
            <w:r w:rsidRPr="007F470E">
              <w:rPr>
                <w:rFonts w:ascii="Times New Roman" w:eastAsia="標楷體" w:cs="Times New Roman"/>
                <w:color w:val="auto"/>
                <w:kern w:val="0"/>
              </w:rPr>
              <w:t>統一以【電子式】發出，並由承辦單位主管簽證。特殊原因致無法由系統產出者，可發給紙本，但其格式仍應與【電子證書】相同，並由承辦單位主管簽證。</w:t>
            </w:r>
          </w:p>
          <w:p w:rsidR="003B14A4" w:rsidRPr="007F470E" w:rsidRDefault="003B14A4" w:rsidP="00ED7AFE">
            <w:pPr>
              <w:spacing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kern w:val="0"/>
              </w:rPr>
              <w:t>◎</w:t>
            </w:r>
            <w:r w:rsidRPr="007F470E">
              <w:rPr>
                <w:rFonts w:ascii="Times New Roman" w:eastAsia="標楷體" w:cs="Times New Roman"/>
                <w:color w:val="auto"/>
                <w:kern w:val="0"/>
              </w:rPr>
              <w:t>若舉辦之活動屬全國性、區域性或國際性活動，並受規範需以校長名義製發紙本【參與證明】者，則需依本校用印程序提出申請。</w:t>
            </w:r>
          </w:p>
          <w:p w:rsidR="003B14A4" w:rsidRPr="007F470E" w:rsidRDefault="003B14A4" w:rsidP="00ED7AFE">
            <w:pPr>
              <w:spacing w:afterLines="50" w:after="180"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感謝狀</w:t>
            </w:r>
            <w:r w:rsidRPr="007F470E">
              <w:rPr>
                <w:rFonts w:ascii="Times New Roman" w:eastAsia="標楷體" w:cs="Times New Roman"/>
                <w:color w:val="auto"/>
              </w:rPr>
              <w:t>1</w:t>
            </w:r>
            <w:r w:rsidR="00216A42">
              <w:rPr>
                <w:rFonts w:ascii="Times New Roman" w:eastAsia="標楷體" w:cs="Times New Roman"/>
                <w:color w:val="auto"/>
              </w:rPr>
              <w:t>：</w:t>
            </w:r>
          </w:p>
          <w:p w:rsidR="003B14A4" w:rsidRPr="007F470E" w:rsidRDefault="003B14A4" w:rsidP="00ED7AFE">
            <w:pPr>
              <w:pStyle w:val="a7"/>
              <w:spacing w:line="300" w:lineRule="exact"/>
              <w:ind w:leftChars="0" w:left="280"/>
              <w:rPr>
                <w:rFonts w:ascii="Times New Roman" w:eastAsia="標楷體" w:cs="Times New Roman"/>
                <w:color w:val="auto"/>
              </w:rPr>
            </w:pPr>
            <w:r w:rsidRPr="007F470E">
              <w:rPr>
                <w:rFonts w:ascii="Times New Roman" w:eastAsia="標楷體" w:cs="Times New Roman"/>
                <w:color w:val="auto"/>
              </w:rPr>
              <w:t>協助各單位業務推動之感謝者。</w:t>
            </w:r>
          </w:p>
          <w:p w:rsidR="003B14A4" w:rsidRPr="007F470E" w:rsidRDefault="003B14A4" w:rsidP="00ED7AFE">
            <w:pPr>
              <w:pStyle w:val="a7"/>
              <w:spacing w:afterLines="50" w:after="180" w:line="300" w:lineRule="exact"/>
              <w:ind w:leftChars="0" w:left="374"/>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以單位主管名義製發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p w:rsidR="003B14A4" w:rsidRPr="007F470E" w:rsidRDefault="003B14A4" w:rsidP="00ED7AFE">
            <w:pPr>
              <w:spacing w:afterLines="50" w:after="180" w:line="300" w:lineRule="exac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用印申請表由各單位自行管控。</w:t>
            </w:r>
          </w:p>
          <w:p w:rsidR="003B14A4" w:rsidRPr="007F470E" w:rsidRDefault="003B14A4" w:rsidP="00ED7AFE">
            <w:pPr>
              <w:spacing w:afterLines="50" w:after="180" w:line="300" w:lineRule="exact"/>
              <w:ind w:leftChars="6" w:left="264"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惟，捐款感謝狀需以校長名義製發。於業務執行單位一級主管核決用印申請表後即可送文書組用印。</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感謝狀</w:t>
            </w:r>
            <w:r w:rsidRPr="007F470E">
              <w:rPr>
                <w:rFonts w:ascii="Times New Roman" w:eastAsia="標楷體" w:cs="Times New Roman"/>
                <w:color w:val="auto"/>
              </w:rPr>
              <w:t>2</w:t>
            </w:r>
            <w:r w:rsidR="00216A42">
              <w:rPr>
                <w:rFonts w:ascii="Times New Roman" w:eastAsia="標楷體" w:cs="Times New Roman"/>
                <w:color w:val="auto"/>
              </w:rPr>
              <w:t>：</w:t>
            </w:r>
          </w:p>
          <w:p w:rsidR="003B14A4" w:rsidRPr="007F470E" w:rsidRDefault="003B14A4" w:rsidP="00ED7AFE">
            <w:pPr>
              <w:pStyle w:val="a7"/>
              <w:spacing w:line="300" w:lineRule="exact"/>
              <w:ind w:leftChars="0" w:left="280"/>
              <w:rPr>
                <w:rFonts w:ascii="Times New Roman" w:eastAsia="標楷體" w:cs="Times New Roman"/>
                <w:color w:val="auto"/>
              </w:rPr>
            </w:pPr>
            <w:r w:rsidRPr="007F470E">
              <w:rPr>
                <w:rFonts w:ascii="Times New Roman" w:eastAsia="標楷體" w:cs="Times New Roman"/>
                <w:color w:val="auto"/>
              </w:rPr>
              <w:t>各單位主</w:t>
            </w:r>
            <w:r w:rsidRPr="007F470E">
              <w:rPr>
                <w:rFonts w:ascii="Times New Roman" w:eastAsia="標楷體" w:cs="Times New Roman"/>
                <w:color w:val="auto"/>
              </w:rPr>
              <w:t>/</w:t>
            </w:r>
            <w:r w:rsidRPr="007F470E">
              <w:rPr>
                <w:rFonts w:ascii="Times New Roman" w:eastAsia="標楷體" w:cs="Times New Roman"/>
                <w:color w:val="auto"/>
              </w:rPr>
              <w:t>協辦全校</w:t>
            </w:r>
            <w:r w:rsidRPr="007F470E">
              <w:rPr>
                <w:rFonts w:ascii="Times New Roman" w:eastAsia="標楷體" w:cs="Times New Roman"/>
                <w:color w:val="auto"/>
              </w:rPr>
              <w:t>(</w:t>
            </w:r>
            <w:r w:rsidRPr="007F470E">
              <w:rPr>
                <w:rFonts w:ascii="Times New Roman" w:eastAsia="標楷體" w:cs="Times New Roman"/>
                <w:color w:val="auto"/>
              </w:rPr>
              <w:t>國</w:t>
            </w:r>
            <w:r w:rsidRPr="007F470E">
              <w:rPr>
                <w:rFonts w:ascii="Times New Roman" w:eastAsia="標楷體" w:cs="Times New Roman"/>
                <w:color w:val="auto"/>
              </w:rPr>
              <w:t>)</w:t>
            </w:r>
            <w:r w:rsidRPr="007F470E">
              <w:rPr>
                <w:rFonts w:ascii="Times New Roman" w:eastAsia="標楷體" w:cs="Times New Roman"/>
                <w:color w:val="auto"/>
              </w:rPr>
              <w:t>性活動需製發感謝狀者。</w:t>
            </w:r>
          </w:p>
          <w:p w:rsidR="003B14A4" w:rsidRPr="007F470E" w:rsidRDefault="003B14A4" w:rsidP="00ED7AFE">
            <w:pPr>
              <w:pStyle w:val="a7"/>
              <w:spacing w:afterLines="50" w:after="180" w:line="300" w:lineRule="exact"/>
              <w:ind w:leftChars="0" w:left="278"/>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6" w:left="316" w:hangingChars="126" w:hanging="302"/>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獎狀製發</w:t>
            </w:r>
            <w:r w:rsidRPr="007F470E">
              <w:rPr>
                <w:rFonts w:ascii="Times New Roman" w:eastAsia="標楷體" w:cs="Times New Roman"/>
                <w:color w:val="auto"/>
              </w:rPr>
              <w:t>(</w:t>
            </w:r>
            <w:r w:rsidRPr="007F470E">
              <w:rPr>
                <w:rFonts w:ascii="Times New Roman" w:eastAsia="標楷體" w:cs="Times New Roman"/>
                <w:color w:val="auto"/>
              </w:rPr>
              <w:t>或遺失補</w:t>
            </w:r>
            <w:r w:rsidRPr="007F470E">
              <w:rPr>
                <w:rFonts w:ascii="Times New Roman" w:eastAsia="標楷體" w:cs="Times New Roman"/>
                <w:color w:val="auto"/>
              </w:rPr>
              <w:t>/</w:t>
            </w:r>
            <w:r w:rsidRPr="007F470E">
              <w:rPr>
                <w:rFonts w:ascii="Times New Roman" w:eastAsia="標楷體" w:cs="Times New Roman"/>
                <w:color w:val="auto"/>
              </w:rPr>
              <w:t>換發</w:t>
            </w:r>
            <w:r w:rsidRPr="007F470E">
              <w:rPr>
                <w:rFonts w:ascii="Times New Roman" w:eastAsia="標楷體" w:cs="Times New Roman"/>
                <w:color w:val="auto"/>
              </w:rPr>
              <w:t>)</w:t>
            </w:r>
            <w:r w:rsidRPr="007F470E">
              <w:rPr>
                <w:rFonts w:ascii="Times New Roman" w:eastAsia="標楷體" w:cs="Times New Roman"/>
                <w:color w:val="auto"/>
              </w:rPr>
              <w:t>用印，如</w:t>
            </w:r>
            <w:r w:rsidR="00216A42">
              <w:rPr>
                <w:rFonts w:ascii="Times New Roman" w:eastAsia="標楷體" w:cs="Times New Roman"/>
                <w:color w:val="auto"/>
              </w:rPr>
              <w:t>：</w:t>
            </w:r>
          </w:p>
          <w:p w:rsidR="003B14A4" w:rsidRPr="007F470E" w:rsidRDefault="003B14A4" w:rsidP="00ED7AFE">
            <w:pPr>
              <w:pStyle w:val="a7"/>
              <w:ind w:leftChars="36" w:left="427" w:hangingChars="142" w:hanging="341"/>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各單位因業務執行所辦理之競賽、活動獎狀用印。</w:t>
            </w:r>
          </w:p>
          <w:p w:rsidR="003B14A4" w:rsidRPr="007F470E" w:rsidRDefault="003B14A4" w:rsidP="00ED7AFE">
            <w:pPr>
              <w:pStyle w:val="a7"/>
              <w:ind w:leftChars="36" w:left="427" w:hangingChars="142" w:hanging="341"/>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依各單位所訂辦法</w:t>
            </w:r>
            <w:r w:rsidRPr="007F470E">
              <w:rPr>
                <w:rFonts w:ascii="Times New Roman" w:eastAsia="標楷體" w:cs="Times New Roman"/>
                <w:color w:val="auto"/>
              </w:rPr>
              <w:t>/</w:t>
            </w:r>
            <w:r w:rsidRPr="007F470E">
              <w:rPr>
                <w:rFonts w:ascii="Times New Roman" w:eastAsia="標楷體" w:cs="Times New Roman"/>
                <w:color w:val="auto"/>
              </w:rPr>
              <w:t>要點</w:t>
            </w:r>
            <w:r w:rsidRPr="007F470E">
              <w:rPr>
                <w:rFonts w:ascii="Times New Roman" w:eastAsia="標楷體" w:cs="Times New Roman"/>
                <w:color w:val="auto"/>
              </w:rPr>
              <w:t>/</w:t>
            </w:r>
            <w:r w:rsidRPr="007F470E">
              <w:rPr>
                <w:rFonts w:ascii="Times New Roman" w:eastAsia="標楷體" w:cs="Times New Roman"/>
                <w:color w:val="auto"/>
              </w:rPr>
              <w:t>實施計畫產生之獲獎者獎狀用印。</w:t>
            </w:r>
          </w:p>
          <w:p w:rsidR="003B14A4" w:rsidRPr="007F470E" w:rsidRDefault="003B14A4" w:rsidP="00ED7AFE">
            <w:pPr>
              <w:pStyle w:val="a7"/>
              <w:spacing w:beforeLines="20" w:before="72" w:afterLines="20" w:after="72" w:line="300" w:lineRule="exact"/>
              <w:ind w:leftChars="36" w:left="427" w:hangingChars="142" w:hanging="341"/>
              <w:rPr>
                <w:rFonts w:ascii="Times New Roman" w:eastAsia="標楷體" w:cs="Times New Roman"/>
                <w:color w:val="auto"/>
              </w:rPr>
            </w:pPr>
            <w:r w:rsidRPr="007F470E">
              <w:rPr>
                <w:rFonts w:ascii="Times New Roman" w:eastAsia="標楷體" w:cs="Times New Roman"/>
                <w:color w:val="auto"/>
              </w:rPr>
              <w:t xml:space="preserve">  (</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line="240" w:lineRule="atLeast"/>
              <w:ind w:left="238"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獎項等規劃事宜可於簽陳中提及。</w:t>
            </w:r>
          </w:p>
          <w:p w:rsidR="003B14A4" w:rsidRPr="007F470E" w:rsidRDefault="003B14A4" w:rsidP="00ED7AFE">
            <w:pPr>
              <w:widowControl/>
              <w:spacing w:afterLines="50" w:after="180" w:line="300" w:lineRule="exact"/>
              <w:ind w:left="238"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隨簽陳上陳之用印申請表除外。</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獎狀製發</w:t>
            </w:r>
            <w:r w:rsidRPr="007F470E">
              <w:rPr>
                <w:rFonts w:ascii="Times New Roman" w:eastAsia="標楷體" w:cs="Times New Roman"/>
                <w:color w:val="auto"/>
              </w:rPr>
              <w:t>(</w:t>
            </w:r>
            <w:r w:rsidRPr="007F470E">
              <w:rPr>
                <w:rFonts w:ascii="Times New Roman" w:eastAsia="標楷體" w:cs="Times New Roman"/>
                <w:color w:val="auto"/>
              </w:rPr>
              <w:t>或遺失補</w:t>
            </w:r>
            <w:r w:rsidRPr="007F470E">
              <w:rPr>
                <w:rFonts w:ascii="Times New Roman" w:eastAsia="標楷體" w:cs="Times New Roman"/>
                <w:color w:val="auto"/>
              </w:rPr>
              <w:t>/</w:t>
            </w:r>
            <w:r w:rsidRPr="007F470E">
              <w:rPr>
                <w:rFonts w:ascii="Times New Roman" w:eastAsia="標楷體" w:cs="Times New Roman"/>
                <w:color w:val="auto"/>
              </w:rPr>
              <w:t>換發</w:t>
            </w:r>
            <w:r w:rsidRPr="007F470E">
              <w:rPr>
                <w:rFonts w:ascii="Times New Roman" w:eastAsia="標楷體" w:cs="Times New Roman"/>
                <w:color w:val="auto"/>
              </w:rPr>
              <w:t>)</w:t>
            </w:r>
            <w:r w:rsidRPr="007F470E">
              <w:rPr>
                <w:rFonts w:ascii="Times New Roman" w:eastAsia="標楷體" w:cs="Times New Roman"/>
                <w:color w:val="auto"/>
              </w:rPr>
              <w:t>用印；各單位因業務執行所辦理之全校</w:t>
            </w:r>
            <w:r w:rsidRPr="007F470E">
              <w:rPr>
                <w:rFonts w:ascii="Times New Roman" w:eastAsia="標楷體" w:cs="Times New Roman"/>
                <w:color w:val="auto"/>
              </w:rPr>
              <w:t>(</w:t>
            </w:r>
            <w:r w:rsidRPr="007F470E">
              <w:rPr>
                <w:rFonts w:ascii="Times New Roman" w:eastAsia="標楷體" w:cs="Times New Roman"/>
                <w:color w:val="auto"/>
              </w:rPr>
              <w:t>國</w:t>
            </w:r>
            <w:r w:rsidRPr="007F470E">
              <w:rPr>
                <w:rFonts w:ascii="Times New Roman" w:eastAsia="標楷體" w:cs="Times New Roman"/>
                <w:color w:val="auto"/>
              </w:rPr>
              <w:t>)</w:t>
            </w:r>
            <w:r w:rsidRPr="007F470E">
              <w:rPr>
                <w:rFonts w:ascii="Times New Roman" w:eastAsia="標楷體" w:cs="Times New Roman"/>
                <w:color w:val="auto"/>
              </w:rPr>
              <w:t>性競賽活動獎狀用印。</w:t>
            </w:r>
          </w:p>
          <w:p w:rsidR="003B14A4" w:rsidRPr="007F470E" w:rsidRDefault="003B14A4" w:rsidP="00ED7AFE">
            <w:pPr>
              <w:pStyle w:val="a7"/>
              <w:spacing w:afterLines="50" w:after="180" w:line="300" w:lineRule="exact"/>
              <w:ind w:leftChars="0" w:left="278"/>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line="240" w:lineRule="atLeast"/>
              <w:ind w:left="238" w:hangingChars="99" w:hanging="238"/>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聘書、當選證書製發申請。</w:t>
            </w: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p w:rsidR="003B14A4" w:rsidRPr="007F470E" w:rsidRDefault="003B14A4" w:rsidP="00ED7AFE">
            <w:pPr>
              <w:pStyle w:val="a7"/>
              <w:spacing w:line="300" w:lineRule="exact"/>
              <w:ind w:leftChars="62" w:left="509" w:hangingChars="150" w:hanging="360"/>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各單位依辦法</w:t>
            </w:r>
            <w:r w:rsidRPr="007F470E">
              <w:rPr>
                <w:rFonts w:ascii="Times New Roman" w:eastAsia="標楷體" w:cs="Times New Roman"/>
                <w:color w:val="auto"/>
              </w:rPr>
              <w:t>/</w:t>
            </w:r>
            <w:r w:rsidRPr="007F470E">
              <w:rPr>
                <w:rFonts w:ascii="Times New Roman" w:eastAsia="標楷體" w:cs="Times New Roman"/>
                <w:color w:val="auto"/>
              </w:rPr>
              <w:t>組織規章聘任</w:t>
            </w:r>
            <w:r w:rsidRPr="007F470E">
              <w:rPr>
                <w:rFonts w:ascii="Times New Roman" w:eastAsia="標楷體" w:cs="Times New Roman"/>
                <w:color w:val="auto"/>
              </w:rPr>
              <w:t>/</w:t>
            </w:r>
            <w:r w:rsidRPr="007F470E">
              <w:rPr>
                <w:rFonts w:ascii="Times New Roman" w:eastAsia="標楷體" w:cs="Times New Roman"/>
                <w:color w:val="auto"/>
              </w:rPr>
              <w:t>選聘之委員代表。</w:t>
            </w:r>
          </w:p>
          <w:p w:rsidR="003B14A4" w:rsidRPr="007F470E" w:rsidRDefault="003B14A4" w:rsidP="00ED7AFE">
            <w:pPr>
              <w:pStyle w:val="a7"/>
              <w:spacing w:line="300" w:lineRule="exact"/>
              <w:ind w:leftChars="62" w:left="509" w:hangingChars="150" w:hanging="360"/>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社團指導老師。</w:t>
            </w:r>
          </w:p>
          <w:p w:rsidR="003B14A4" w:rsidRPr="007F470E" w:rsidRDefault="003B14A4" w:rsidP="00ED7AFE">
            <w:pPr>
              <w:pStyle w:val="a7"/>
              <w:spacing w:line="300" w:lineRule="exact"/>
              <w:ind w:leftChars="61" w:left="432" w:hangingChars="119" w:hanging="286"/>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因計畫執行所敦聘之顧問、委員、評審、代表</w:t>
            </w:r>
            <w:r w:rsidRPr="007F470E">
              <w:rPr>
                <w:rFonts w:ascii="Times New Roman" w:eastAsia="標楷體" w:cs="Times New Roman"/>
                <w:color w:val="auto"/>
              </w:rPr>
              <w:t>(</w:t>
            </w:r>
            <w:r w:rsidRPr="007F470E">
              <w:rPr>
                <w:rFonts w:ascii="Times New Roman" w:eastAsia="標楷體" w:cs="Times New Roman"/>
                <w:color w:val="auto"/>
              </w:rPr>
              <w:t>對象</w:t>
            </w:r>
            <w:r w:rsidR="00216A42">
              <w:rPr>
                <w:rFonts w:ascii="Times New Roman" w:eastAsia="標楷體" w:cs="Times New Roman"/>
                <w:color w:val="auto"/>
              </w:rPr>
              <w:t>：</w:t>
            </w:r>
            <w:r w:rsidRPr="007F470E">
              <w:rPr>
                <w:rFonts w:ascii="Times New Roman" w:eastAsia="標楷體" w:cs="Times New Roman"/>
                <w:color w:val="auto"/>
              </w:rPr>
              <w:t>校內教職員工生</w:t>
            </w:r>
            <w:r w:rsidRPr="007F470E">
              <w:rPr>
                <w:rFonts w:ascii="Times New Roman" w:eastAsia="標楷體" w:cs="Times New Roman"/>
                <w:color w:val="auto"/>
              </w:rPr>
              <w:t>)</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E36F9E" w:rsidRDefault="003B14A4" w:rsidP="00ED7AFE">
            <w:pPr>
              <w:spacing w:line="240" w:lineRule="atLeast"/>
              <w:jc w:val="center"/>
              <w:rPr>
                <w:rFonts w:ascii="標楷體" w:eastAsia="標楷體" w:hAnsi="標楷體" w:cs="Times New Roman"/>
                <w:color w:val="auto"/>
              </w:rPr>
            </w:pPr>
          </w:p>
        </w:tc>
        <w:tc>
          <w:tcPr>
            <w:tcW w:w="1125" w:type="pct"/>
            <w:vAlign w:val="center"/>
          </w:tcPr>
          <w:p w:rsidR="003B14A4" w:rsidRPr="00E36F9E" w:rsidRDefault="003B14A4" w:rsidP="00ED7AFE">
            <w:pPr>
              <w:spacing w:line="240" w:lineRule="atLeast"/>
              <w:ind w:leftChars="6" w:left="316" w:hangingChars="126" w:hanging="302"/>
              <w:rPr>
                <w:rFonts w:ascii="標楷體" w:eastAsia="標楷體" w:hAnsi="標楷體" w:cs="Times New Roman"/>
                <w:color w:val="auto"/>
              </w:rPr>
            </w:pPr>
            <w:r w:rsidRPr="00E36F9E">
              <w:rPr>
                <w:rFonts w:ascii="標楷體" w:eastAsia="標楷體" w:hAnsi="標楷體" w:cs="新細明體" w:hint="eastAsia"/>
                <w:color w:val="auto"/>
              </w:rPr>
              <w:t>◎</w:t>
            </w:r>
            <w:r w:rsidRPr="00E36F9E">
              <w:rPr>
                <w:rFonts w:ascii="標楷體" w:eastAsia="標楷體" w:hAnsi="標楷體" w:cs="Times New Roman"/>
                <w:color w:val="auto"/>
              </w:rPr>
              <w:t>當然委員無需製發聘書。(以公告文件證明之)。</w:t>
            </w:r>
          </w:p>
          <w:p w:rsidR="003B14A4" w:rsidRPr="00E36F9E" w:rsidRDefault="003B14A4" w:rsidP="00ED7AFE">
            <w:pPr>
              <w:spacing w:line="240" w:lineRule="atLeast"/>
              <w:ind w:leftChars="6" w:left="316" w:hangingChars="126" w:hanging="302"/>
              <w:rPr>
                <w:rFonts w:ascii="標楷體" w:eastAsia="標楷體" w:hAnsi="標楷體" w:cs="Times New Roman"/>
                <w:color w:val="auto"/>
              </w:rPr>
            </w:pPr>
            <w:r w:rsidRPr="00E36F9E">
              <w:rPr>
                <w:rFonts w:ascii="標楷體" w:eastAsia="標楷體" w:hAnsi="標楷體" w:cs="新細明體" w:hint="eastAsia"/>
                <w:color w:val="auto"/>
              </w:rPr>
              <w:t>◎已簽核在案者，由業務所屬單位一級主管決行。(應付佐證)</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因計畫執行所敦聘之校外專家學者聘書</w:t>
            </w:r>
            <w:r w:rsidRPr="007F470E">
              <w:rPr>
                <w:rFonts w:ascii="Times New Roman" w:eastAsia="標楷體" w:cs="Times New Roman"/>
                <w:color w:val="auto"/>
              </w:rPr>
              <w:t>/</w:t>
            </w:r>
            <w:r w:rsidRPr="007F470E">
              <w:rPr>
                <w:rFonts w:ascii="Times New Roman" w:eastAsia="標楷體" w:cs="Times New Roman"/>
                <w:color w:val="auto"/>
              </w:rPr>
              <w:t>證書；活動評審聘書</w:t>
            </w:r>
            <w:r w:rsidRPr="007F470E">
              <w:rPr>
                <w:rFonts w:ascii="Times New Roman" w:eastAsia="標楷體" w:cs="Times New Roman"/>
                <w:color w:val="auto"/>
              </w:rPr>
              <w:t>)</w:t>
            </w:r>
            <w:r w:rsidRPr="007F470E">
              <w:rPr>
                <w:rFonts w:ascii="Times New Roman" w:eastAsia="標楷體" w:cs="Times New Roman"/>
                <w:color w:val="auto"/>
              </w:rPr>
              <w:t>製發。</w:t>
            </w:r>
            <w:r w:rsidRPr="007F470E">
              <w:rPr>
                <w:rFonts w:ascii="Times New Roman" w:eastAsia="標楷體" w:cs="Times New Roman"/>
                <w:color w:val="auto"/>
              </w:rPr>
              <w:t>(</w:t>
            </w:r>
            <w:r w:rsidRPr="007F470E">
              <w:rPr>
                <w:rFonts w:ascii="Times New Roman" w:eastAsia="標楷體" w:cs="Times New Roman"/>
                <w:color w:val="auto"/>
              </w:rPr>
              <w:t>對象</w:t>
            </w:r>
            <w:r w:rsidR="00216A42">
              <w:rPr>
                <w:rFonts w:ascii="Times New Roman" w:eastAsia="標楷體" w:cs="Times New Roman"/>
                <w:color w:val="auto"/>
              </w:rPr>
              <w:t>：</w:t>
            </w:r>
            <w:r w:rsidRPr="007F470E">
              <w:rPr>
                <w:rFonts w:ascii="Times New Roman" w:eastAsia="標楷體" w:cs="Times New Roman"/>
                <w:color w:val="auto"/>
              </w:rPr>
              <w:t>校外人士</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6" w:left="316"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p w:rsidR="003B14A4" w:rsidRPr="007F470E" w:rsidRDefault="003B14A4" w:rsidP="00ED7AFE">
            <w:pPr>
              <w:spacing w:line="240" w:lineRule="atLeast"/>
              <w:ind w:leftChars="6" w:left="316"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陳請校長遴選者，以簽陳、用印申請單併陳辦理。</w:t>
            </w:r>
          </w:p>
          <w:p w:rsidR="003B14A4" w:rsidRPr="007F470E" w:rsidRDefault="003B14A4" w:rsidP="00ED7AFE">
            <w:pPr>
              <w:spacing w:line="240" w:lineRule="atLeast"/>
              <w:ind w:leftChars="6" w:left="316"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特殊者，得上陳。</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E36F9E" w:rsidRDefault="003B14A4" w:rsidP="001C097E">
            <w:pPr>
              <w:pStyle w:val="a7"/>
              <w:numPr>
                <w:ilvl w:val="0"/>
                <w:numId w:val="36"/>
              </w:numPr>
              <w:spacing w:afterLines="50" w:after="180" w:line="300" w:lineRule="exact"/>
              <w:ind w:leftChars="0" w:left="277" w:hanging="249"/>
              <w:rPr>
                <w:rFonts w:ascii="Times New Roman" w:eastAsia="標楷體" w:cs="Times New Roman"/>
                <w:color w:val="auto"/>
              </w:rPr>
            </w:pPr>
            <w:r w:rsidRPr="00E36F9E">
              <w:rPr>
                <w:rFonts w:ascii="Times New Roman" w:eastAsia="標楷體" w:cs="Times New Roman"/>
                <w:color w:val="auto"/>
              </w:rPr>
              <w:t>聘書</w:t>
            </w:r>
            <w:r w:rsidRPr="00E36F9E">
              <w:rPr>
                <w:rFonts w:ascii="Times New Roman" w:eastAsia="標楷體" w:cs="Times New Roman"/>
                <w:color w:val="auto"/>
              </w:rPr>
              <w:t>(</w:t>
            </w:r>
            <w:r w:rsidRPr="00E36F9E">
              <w:rPr>
                <w:rFonts w:ascii="Times New Roman" w:eastAsia="標楷體" w:cs="Times New Roman"/>
                <w:color w:val="auto"/>
              </w:rPr>
              <w:t>外審委員聘書</w:t>
            </w:r>
            <w:r w:rsidRPr="00E36F9E">
              <w:rPr>
                <w:rFonts w:ascii="Times New Roman" w:eastAsia="標楷體" w:cs="Times New Roman"/>
                <w:color w:val="auto"/>
              </w:rPr>
              <w:t>)</w:t>
            </w:r>
            <w:r w:rsidRPr="00E36F9E">
              <w:rPr>
                <w:rFonts w:ascii="Times New Roman" w:eastAsia="標楷體" w:cs="Times New Roman"/>
                <w:color w:val="auto"/>
              </w:rPr>
              <w:t>製發。</w:t>
            </w:r>
          </w:p>
        </w:tc>
        <w:tc>
          <w:tcPr>
            <w:tcW w:w="394"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擬辦</w:t>
            </w:r>
          </w:p>
        </w:tc>
        <w:tc>
          <w:tcPr>
            <w:tcW w:w="402"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0"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6"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核定</w:t>
            </w:r>
          </w:p>
        </w:tc>
        <w:tc>
          <w:tcPr>
            <w:tcW w:w="415" w:type="pct"/>
            <w:vAlign w:val="center"/>
          </w:tcPr>
          <w:p w:rsidR="003B14A4" w:rsidRPr="001F0893" w:rsidRDefault="003B14A4" w:rsidP="00ED7AFE">
            <w:pPr>
              <w:spacing w:line="240" w:lineRule="atLeast"/>
              <w:jc w:val="center"/>
              <w:rPr>
                <w:rFonts w:ascii="Times New Roman" w:eastAsia="新細明體" w:cs="Times New Roman"/>
                <w:color w:val="FF0000"/>
              </w:rPr>
            </w:pPr>
          </w:p>
        </w:tc>
        <w:tc>
          <w:tcPr>
            <w:tcW w:w="1125" w:type="pct"/>
            <w:vAlign w:val="center"/>
          </w:tcPr>
          <w:p w:rsidR="003B14A4" w:rsidRPr="00E36F9E" w:rsidRDefault="003B14A4" w:rsidP="00ED7AFE">
            <w:pPr>
              <w:spacing w:line="240" w:lineRule="atLeast"/>
              <w:ind w:leftChars="6" w:left="285" w:hangingChars="113" w:hanging="271"/>
              <w:rPr>
                <w:rFonts w:ascii="標楷體" w:eastAsia="標楷體" w:hAnsi="標楷體" w:cs="Times New Roman"/>
                <w:color w:val="auto"/>
              </w:rPr>
            </w:pPr>
            <w:r w:rsidRPr="00E36F9E">
              <w:rPr>
                <w:rFonts w:ascii="標楷體" w:eastAsia="標楷體" w:hAnsi="標楷體" w:cs="新細明體" w:hint="eastAsia"/>
                <w:color w:val="auto"/>
              </w:rPr>
              <w:t>◎已簽核在案者，由業務所屬單位一級主管決行用印。(應付佐證)</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E36F9E" w:rsidRDefault="003B14A4" w:rsidP="001C097E">
            <w:pPr>
              <w:numPr>
                <w:ilvl w:val="0"/>
                <w:numId w:val="36"/>
              </w:numPr>
              <w:spacing w:afterLines="50" w:after="180" w:line="300" w:lineRule="exact"/>
              <w:ind w:left="277" w:hanging="249"/>
              <w:rPr>
                <w:rFonts w:ascii="Times New Roman" w:eastAsia="標楷體" w:cs="Times New Roman"/>
                <w:color w:val="auto"/>
              </w:rPr>
            </w:pPr>
            <w:r w:rsidRPr="00E36F9E">
              <w:rPr>
                <w:rFonts w:ascii="Times New Roman" w:eastAsia="標楷體" w:cs="Times New Roman"/>
                <w:color w:val="auto"/>
              </w:rPr>
              <w:t>校級</w:t>
            </w:r>
            <w:r w:rsidRPr="00E36F9E">
              <w:rPr>
                <w:rFonts w:ascii="Times New Roman" w:eastAsia="標楷體" w:cs="Times New Roman"/>
                <w:color w:val="auto"/>
                <w:lang w:eastAsia="zh-HK"/>
              </w:rPr>
              <w:t>培訓</w:t>
            </w:r>
            <w:r w:rsidRPr="00E36F9E">
              <w:rPr>
                <w:rFonts w:ascii="Times New Roman" w:eastAsia="標楷體" w:cs="Times New Roman"/>
                <w:color w:val="auto"/>
              </w:rPr>
              <w:t>證書</w:t>
            </w:r>
            <w:r w:rsidRPr="00E36F9E">
              <w:rPr>
                <w:rFonts w:ascii="Times New Roman" w:eastAsia="標楷體" w:cs="Times New Roman"/>
                <w:color w:val="auto"/>
                <w:lang w:eastAsia="zh-HK"/>
              </w:rPr>
              <w:t>製發</w:t>
            </w:r>
          </w:p>
        </w:tc>
        <w:tc>
          <w:tcPr>
            <w:tcW w:w="394"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擬辦</w:t>
            </w:r>
          </w:p>
        </w:tc>
        <w:tc>
          <w:tcPr>
            <w:tcW w:w="402"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0"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6"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15"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核定</w:t>
            </w:r>
          </w:p>
        </w:tc>
        <w:tc>
          <w:tcPr>
            <w:tcW w:w="1125" w:type="pct"/>
            <w:vAlign w:val="center"/>
          </w:tcPr>
          <w:p w:rsidR="003B14A4" w:rsidRPr="00E36F9E" w:rsidRDefault="003B14A4" w:rsidP="00ED7AFE">
            <w:pPr>
              <w:jc w:val="both"/>
              <w:rPr>
                <w:rFonts w:ascii="標楷體" w:eastAsia="標楷體" w:hAnsi="標楷體"/>
                <w:color w:val="auto"/>
                <w:lang w:eastAsia="zh-HK"/>
              </w:rPr>
            </w:pPr>
            <w:r w:rsidRPr="00E36F9E">
              <w:rPr>
                <w:rFonts w:ascii="標楷體" w:eastAsia="標楷體" w:hAnsi="標楷體" w:hint="eastAsia"/>
                <w:color w:val="auto"/>
                <w:lang w:eastAsia="zh-HK"/>
              </w:rPr>
              <w:t>文藻學校財團法人文藻外語大學線上華語教師認證證書</w:t>
            </w:r>
            <w:r w:rsidRPr="00E36F9E">
              <w:rPr>
                <w:rFonts w:ascii="標楷體" w:eastAsia="標楷體" w:hAnsi="標楷體" w:hint="eastAsia"/>
                <w:color w:val="auto"/>
              </w:rPr>
              <w:t>(</w:t>
            </w:r>
            <w:r w:rsidRPr="00E36F9E">
              <w:rPr>
                <w:rFonts w:ascii="標楷體" w:eastAsia="標楷體" w:hAnsi="標楷體" w:hint="eastAsia"/>
                <w:color w:val="auto"/>
                <w:lang w:eastAsia="zh-HK"/>
              </w:rPr>
              <w:t>甲級、乙級</w:t>
            </w:r>
            <w:r w:rsidRPr="00E36F9E">
              <w:rPr>
                <w:rFonts w:ascii="標楷體" w:eastAsia="標楷體" w:hAnsi="標楷體" w:hint="eastAsia"/>
                <w:color w:val="auto"/>
              </w:rPr>
              <w:t>)</w:t>
            </w:r>
            <w:r w:rsidRPr="00E36F9E">
              <w:rPr>
                <w:rFonts w:ascii="標楷體" w:eastAsia="標楷體" w:hAnsi="標楷體" w:hint="eastAsia"/>
                <w:color w:val="auto"/>
                <w:lang w:eastAsia="zh-HK"/>
              </w:rPr>
              <w:t>、文藻學校財團法人文藻外語大學線上商業華語教師認證證書、文藻學校財團法人文藻外語大學全英語教學認證證書。</w:t>
            </w:r>
          </w:p>
        </w:tc>
      </w:tr>
      <w:tr w:rsidR="003B14A4" w:rsidRPr="007F470E" w:rsidTr="00A62552">
        <w:trPr>
          <w:cantSplit/>
          <w:trHeight w:val="1181"/>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br w:type="page"/>
            </w: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(J)</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合約</w:t>
            </w:r>
            <w:r w:rsidRPr="007F470E">
              <w:rPr>
                <w:rFonts w:ascii="Times New Roman" w:eastAsia="標楷體" w:cs="Times New Roman"/>
                <w:color w:val="auto"/>
              </w:rPr>
              <w:t>/</w:t>
            </w:r>
            <w:r w:rsidRPr="00E36F9E">
              <w:rPr>
                <w:rFonts w:ascii="Times New Roman" w:eastAsia="標楷體" w:cs="Times New Roman" w:hint="eastAsia"/>
                <w:color w:val="auto"/>
              </w:rPr>
              <w:t>契約</w:t>
            </w:r>
            <w:r w:rsidRPr="00E36F9E">
              <w:rPr>
                <w:rFonts w:ascii="Times New Roman" w:eastAsia="標楷體" w:cs="Times New Roman" w:hint="eastAsia"/>
                <w:color w:val="auto"/>
              </w:rPr>
              <w:t>/</w:t>
            </w:r>
            <w:r w:rsidRPr="007F470E">
              <w:rPr>
                <w:rFonts w:ascii="Times New Roman" w:eastAsia="標楷體" w:cs="Times New Roman"/>
                <w:color w:val="auto"/>
              </w:rPr>
              <w:t>備忘錄</w:t>
            </w:r>
            <w:r w:rsidRPr="007F470E">
              <w:rPr>
                <w:rFonts w:ascii="Times New Roman" w:eastAsia="標楷體" w:cs="Times New Roman"/>
                <w:color w:val="auto"/>
              </w:rPr>
              <w:t>/</w:t>
            </w:r>
            <w:r w:rsidRPr="007F470E">
              <w:rPr>
                <w:rFonts w:ascii="Times New Roman" w:eastAsia="標楷體" w:cs="Times New Roman"/>
                <w:color w:val="auto"/>
              </w:rPr>
              <w:t>投標文件</w:t>
            </w:r>
            <w:r w:rsidRPr="007F470E">
              <w:rPr>
                <w:rFonts w:ascii="Times New Roman" w:eastAsia="標楷體" w:cs="Times New Roman"/>
                <w:color w:val="auto"/>
              </w:rPr>
              <w:t>)</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(J)</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合約</w:t>
            </w:r>
            <w:r w:rsidRPr="007F470E">
              <w:rPr>
                <w:rFonts w:ascii="Times New Roman" w:eastAsia="標楷體" w:cs="Times New Roman"/>
                <w:color w:val="auto"/>
              </w:rPr>
              <w:t>/</w:t>
            </w:r>
            <w:r w:rsidRPr="00E36F9E">
              <w:rPr>
                <w:rFonts w:ascii="Times New Roman" w:eastAsia="標楷體" w:cs="Times New Roman" w:hint="eastAsia"/>
                <w:color w:val="auto"/>
              </w:rPr>
              <w:t>契約</w:t>
            </w:r>
            <w:r w:rsidRPr="00E36F9E">
              <w:rPr>
                <w:rFonts w:ascii="Times New Roman" w:eastAsia="標楷體" w:cs="Times New Roman" w:hint="eastAsia"/>
                <w:color w:val="auto"/>
              </w:rPr>
              <w:t>/</w:t>
            </w:r>
            <w:r w:rsidRPr="007F470E">
              <w:rPr>
                <w:rFonts w:ascii="Times New Roman" w:eastAsia="標楷體" w:cs="Times New Roman"/>
                <w:color w:val="auto"/>
              </w:rPr>
              <w:t>備忘錄</w:t>
            </w:r>
            <w:r w:rsidRPr="007F470E">
              <w:rPr>
                <w:rFonts w:ascii="Times New Roman" w:eastAsia="標楷體" w:cs="Times New Roman"/>
                <w:color w:val="auto"/>
              </w:rPr>
              <w:t>/</w:t>
            </w:r>
            <w:r w:rsidRPr="007F470E">
              <w:rPr>
                <w:rFonts w:ascii="Times New Roman" w:eastAsia="標楷體" w:cs="Times New Roman"/>
                <w:color w:val="auto"/>
              </w:rPr>
              <w:t>投標文件</w:t>
            </w:r>
            <w:r w:rsidRPr="007F470E">
              <w:rPr>
                <w:rFonts w:ascii="Times New Roman" w:eastAsia="標楷體" w:cs="Times New Roman"/>
                <w:color w:val="auto"/>
              </w:rPr>
              <w:t>)</w:t>
            </w:r>
          </w:p>
        </w:tc>
        <w:tc>
          <w:tcPr>
            <w:tcW w:w="1489" w:type="pct"/>
            <w:vAlign w:val="center"/>
          </w:tcPr>
          <w:p w:rsidR="003B14A4" w:rsidRPr="007F470E" w:rsidRDefault="003B14A4" w:rsidP="001C097E">
            <w:pPr>
              <w:pStyle w:val="a7"/>
              <w:numPr>
                <w:ilvl w:val="0"/>
                <w:numId w:val="200"/>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lastRenderedPageBreak/>
              <w:t>產學合作案合約及該專案經費申請表、核銷表、合作備忘錄用印。</w:t>
            </w:r>
          </w:p>
          <w:p w:rsidR="003B14A4" w:rsidRPr="007F470E" w:rsidRDefault="003B14A4" w:rsidP="00ED7AFE">
            <w:pPr>
              <w:pStyle w:val="a7"/>
              <w:spacing w:line="300" w:lineRule="exact"/>
              <w:ind w:leftChars="0" w:left="377"/>
              <w:jc w:val="both"/>
              <w:rPr>
                <w:rFonts w:ascii="Times New Roman" w:eastAsia="標楷體" w:cs="Times New Roman"/>
                <w:color w:val="auto"/>
                <w:kern w:val="0"/>
              </w:rPr>
            </w:pPr>
            <w:r w:rsidRPr="007F470E">
              <w:rPr>
                <w:rFonts w:ascii="Times New Roman" w:eastAsia="標楷體" w:cs="Times New Roman"/>
                <w:color w:val="auto"/>
                <w:kern w:val="0"/>
              </w:rPr>
              <w:t>(</w:t>
            </w:r>
            <w:r w:rsidRPr="007F470E">
              <w:rPr>
                <w:rFonts w:ascii="Times New Roman" w:eastAsia="標楷體" w:cs="Times New Roman"/>
                <w:color w:val="auto"/>
                <w:kern w:val="0"/>
              </w:rPr>
              <w:t>簽陳</w:t>
            </w:r>
            <w:r w:rsidRPr="007F470E">
              <w:rPr>
                <w:rFonts w:ascii="Times New Roman" w:eastAsia="標楷體" w:cs="Times New Roman"/>
                <w:color w:val="auto"/>
                <w:kern w:val="0"/>
              </w:rPr>
              <w:t>&amp;</w:t>
            </w:r>
            <w:r w:rsidRPr="007F470E">
              <w:rPr>
                <w:rFonts w:ascii="Times New Roman" w:eastAsia="標楷體" w:cs="Times New Roman"/>
                <w:color w:val="auto"/>
                <w:kern w:val="0"/>
              </w:rPr>
              <w:t>用印申請併陳</w:t>
            </w:r>
            <w:r w:rsidRPr="007F470E">
              <w:rPr>
                <w:rFonts w:ascii="Times New Roman" w:eastAsia="標楷體" w:cs="Times New Roman"/>
                <w:color w:val="auto"/>
                <w:kern w:val="0"/>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64" w:rightChars="-39" w:right="-94" w:hangingChars="29" w:hanging="64"/>
              <w:rPr>
                <w:rFonts w:ascii="Times New Roman" w:eastAsia="標楷體" w:cs="Times New Roman"/>
                <w:color w:val="auto"/>
                <w:kern w:val="0"/>
                <w:sz w:val="22"/>
                <w:szCs w:val="22"/>
              </w:rPr>
            </w:pPr>
          </w:p>
        </w:tc>
        <w:tc>
          <w:tcPr>
            <w:tcW w:w="415" w:type="pct"/>
            <w:vAlign w:val="center"/>
          </w:tcPr>
          <w:p w:rsidR="003B14A4" w:rsidRPr="007F470E" w:rsidRDefault="003B14A4" w:rsidP="00ED7AFE">
            <w:pPr>
              <w:spacing w:line="240" w:lineRule="atLeast"/>
              <w:ind w:left="64" w:rightChars="-39" w:right="-94" w:hangingChars="29" w:hanging="64"/>
              <w:rPr>
                <w:rFonts w:ascii="Times New Roman" w:eastAsia="標楷體" w:cs="Times New Roman"/>
                <w:color w:val="auto"/>
                <w:kern w:val="0"/>
                <w:sz w:val="22"/>
                <w:szCs w:val="22"/>
              </w:rPr>
            </w:pPr>
          </w:p>
        </w:tc>
        <w:tc>
          <w:tcPr>
            <w:tcW w:w="1125" w:type="pct"/>
            <w:vAlign w:val="center"/>
          </w:tcPr>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依序設定</w:t>
            </w:r>
            <w:r w:rsidR="00216A42">
              <w:rPr>
                <w:rFonts w:ascii="Times New Roman" w:eastAsia="標楷體" w:cs="Times New Roman"/>
                <w:color w:val="auto"/>
                <w:kern w:val="0"/>
              </w:rPr>
              <w:t>：</w:t>
            </w:r>
          </w:p>
          <w:p w:rsidR="003B14A4" w:rsidRPr="007F470E" w:rsidRDefault="003B14A4" w:rsidP="00ED7AFE">
            <w:pPr>
              <w:widowControl/>
              <w:spacing w:line="300" w:lineRule="exact"/>
              <w:ind w:leftChars="93" w:left="223"/>
              <w:jc w:val="both"/>
              <w:rPr>
                <w:rFonts w:ascii="Times New Roman" w:eastAsia="標楷體" w:cs="Times New Roman"/>
                <w:color w:val="auto"/>
                <w:kern w:val="0"/>
              </w:rPr>
            </w:pPr>
            <w:r w:rsidRPr="007F470E">
              <w:rPr>
                <w:rFonts w:ascii="Times New Roman" w:eastAsia="標楷體" w:cs="Times New Roman"/>
                <w:color w:val="auto"/>
                <w:kern w:val="0"/>
              </w:rPr>
              <w:t>承辦人</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承辦單位主管</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送會相關單位</w:t>
            </w:r>
            <w:r w:rsidRPr="007F470E">
              <w:rPr>
                <w:rFonts w:ascii="Times New Roman" w:eastAsia="標楷體" w:cs="Times New Roman"/>
                <w:color w:val="auto"/>
                <w:kern w:val="0"/>
              </w:rPr>
              <w:t>(</w:t>
            </w:r>
            <w:r w:rsidRPr="007F470E">
              <w:rPr>
                <w:rFonts w:ascii="Times New Roman" w:eastAsia="標楷體" w:cs="Times New Roman"/>
                <w:color w:val="auto"/>
                <w:kern w:val="0"/>
              </w:rPr>
              <w:t>如，有開立支票需求者應會簽總務處，無則免</w:t>
            </w:r>
            <w:r w:rsidRPr="007F470E">
              <w:rPr>
                <w:rFonts w:ascii="Times New Roman" w:eastAsia="標楷體" w:cs="Times New Roman"/>
                <w:color w:val="auto"/>
                <w:kern w:val="0"/>
              </w:rPr>
              <w:t>)</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t>送會會計室</w:t>
            </w:r>
            <w:r w:rsidRPr="007F470E">
              <w:rPr>
                <w:rFonts w:ascii="Times New Roman" w:eastAsia="標楷體" w:cs="Times New Roman"/>
                <w:color w:val="auto"/>
                <w:kern w:val="0"/>
              </w:rPr>
              <w:t>(</w:t>
            </w:r>
            <w:r w:rsidRPr="007F470E">
              <w:rPr>
                <w:rFonts w:ascii="Times New Roman" w:eastAsia="標楷體" w:cs="Times New Roman"/>
                <w:color w:val="auto"/>
                <w:kern w:val="0"/>
              </w:rPr>
              <w:t>無經費需求則省略</w:t>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陳核研發處。</w:t>
            </w:r>
          </w:p>
          <w:p w:rsidR="003B14A4" w:rsidRPr="007F470E" w:rsidRDefault="003B14A4" w:rsidP="00ED7AFE">
            <w:pPr>
              <w:widowControl/>
              <w:spacing w:afterLines="20" w:after="72" w:line="300" w:lineRule="exact"/>
              <w:ind w:leftChars="13" w:left="31"/>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研發長決行。</w:t>
            </w:r>
          </w:p>
          <w:p w:rsidR="003B14A4" w:rsidRPr="007F470E" w:rsidRDefault="003B14A4" w:rsidP="00ED7AFE">
            <w:pPr>
              <w:widowControl/>
              <w:spacing w:afterLines="30" w:after="108" w:line="300" w:lineRule="exact"/>
              <w:ind w:leftChars="13" w:left="237" w:hangingChars="86" w:hanging="206"/>
              <w:jc w:val="both"/>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核銷表執行率未達</w:t>
            </w:r>
            <w:r w:rsidRPr="007F470E">
              <w:rPr>
                <w:rFonts w:ascii="Times New Roman" w:eastAsia="標楷體" w:cs="Times New Roman"/>
                <w:color w:val="auto"/>
                <w:kern w:val="0"/>
              </w:rPr>
              <w:t>100%</w:t>
            </w:r>
            <w:r w:rsidRPr="007F470E">
              <w:rPr>
                <w:rFonts w:ascii="Times New Roman" w:eastAsia="標楷體" w:cs="Times New Roman"/>
                <w:color w:val="auto"/>
                <w:kern w:val="0"/>
              </w:rPr>
              <w:t>者，需</w:t>
            </w:r>
            <w:r w:rsidRPr="007F470E">
              <w:rPr>
                <w:rFonts w:ascii="Times New Roman" w:eastAsia="標楷體" w:cs="Times New Roman"/>
                <w:color w:val="auto"/>
              </w:rPr>
              <w:t>上陳。</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w:t>
            </w:r>
            <w:r w:rsidRPr="007F470E">
              <w:rPr>
                <w:rFonts w:ascii="Times New Roman" w:eastAsia="標楷體" w:cs="Times New Roman"/>
                <w:color w:val="auto"/>
                <w:kern w:val="0"/>
              </w:rPr>
              <w:t>產學案</w:t>
            </w:r>
            <w:r w:rsidRPr="007F470E">
              <w:rPr>
                <w:rFonts w:ascii="Times New Roman" w:eastAsia="標楷體" w:cs="Times New Roman"/>
                <w:color w:val="auto"/>
                <w:kern w:val="0"/>
              </w:rPr>
              <w:t>)</w:t>
            </w:r>
            <w:r w:rsidRPr="007F470E">
              <w:rPr>
                <w:rFonts w:ascii="Times New Roman" w:eastAsia="標楷體" w:cs="Times New Roman"/>
                <w:color w:val="auto"/>
                <w:kern w:val="0"/>
              </w:rPr>
              <w:t>投標案文件用印申請。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EA6D07" w:rsidRDefault="003B14A4" w:rsidP="00ED7AFE">
            <w:pPr>
              <w:jc w:val="center"/>
              <w:rPr>
                <w:rFonts w:eastAsia="標楷體"/>
              </w:rPr>
            </w:pPr>
            <w:r w:rsidRPr="00EA6D07">
              <w:rPr>
                <w:rFonts w:eastAsia="標楷體"/>
              </w:rPr>
              <w:t>核定</w:t>
            </w:r>
          </w:p>
        </w:tc>
        <w:tc>
          <w:tcPr>
            <w:tcW w:w="406" w:type="pct"/>
            <w:vAlign w:val="center"/>
          </w:tcPr>
          <w:p w:rsidR="003B14A4" w:rsidRPr="00EA6D07" w:rsidRDefault="003B14A4" w:rsidP="00ED7AFE">
            <w:pPr>
              <w:spacing w:line="240" w:lineRule="atLeast"/>
              <w:ind w:left="210" w:hangingChars="105" w:hanging="210"/>
              <w:jc w:val="center"/>
              <w:rPr>
                <w:rFonts w:eastAsia="標楷體"/>
                <w:kern w:val="0"/>
                <w:sz w:val="20"/>
                <w:szCs w:val="20"/>
              </w:rPr>
            </w:pPr>
          </w:p>
        </w:tc>
        <w:tc>
          <w:tcPr>
            <w:tcW w:w="415" w:type="pct"/>
            <w:vAlign w:val="center"/>
          </w:tcPr>
          <w:p w:rsidR="003B14A4" w:rsidRPr="00EA6D07" w:rsidRDefault="003B14A4" w:rsidP="00ED7AFE">
            <w:pPr>
              <w:spacing w:line="240" w:lineRule="atLeast"/>
              <w:ind w:left="210" w:hangingChars="105" w:hanging="210"/>
              <w:jc w:val="center"/>
              <w:rPr>
                <w:rFonts w:eastAsia="標楷體"/>
                <w:kern w:val="0"/>
                <w:sz w:val="20"/>
                <w:szCs w:val="20"/>
              </w:rPr>
            </w:pPr>
          </w:p>
        </w:tc>
        <w:tc>
          <w:tcPr>
            <w:tcW w:w="1125" w:type="pct"/>
            <w:vAlign w:val="center"/>
          </w:tcPr>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依序設定</w:t>
            </w:r>
            <w:r w:rsidR="00216A42">
              <w:rPr>
                <w:rFonts w:ascii="Times New Roman" w:eastAsia="標楷體" w:cs="Times New Roman"/>
                <w:color w:val="auto"/>
                <w:kern w:val="0"/>
              </w:rPr>
              <w:t>：</w:t>
            </w:r>
          </w:p>
          <w:p w:rsidR="003B14A4" w:rsidRPr="007F470E" w:rsidRDefault="003B14A4" w:rsidP="00ED7AFE">
            <w:pPr>
              <w:widowControl/>
              <w:spacing w:line="300" w:lineRule="exact"/>
              <w:ind w:leftChars="42" w:left="101"/>
              <w:rPr>
                <w:rFonts w:ascii="Times New Roman" w:eastAsia="標楷體" w:cs="Times New Roman"/>
                <w:color w:val="auto"/>
                <w:kern w:val="0"/>
              </w:rPr>
            </w:pPr>
            <w:r w:rsidRPr="007F470E">
              <w:rPr>
                <w:rFonts w:ascii="Times New Roman" w:eastAsia="標楷體" w:cs="Times New Roman"/>
                <w:color w:val="auto"/>
                <w:kern w:val="0"/>
              </w:rPr>
              <w:t>承辦人</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承辦單位主管</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送會相關單位</w:t>
            </w:r>
            <w:r w:rsidRPr="007F470E">
              <w:rPr>
                <w:rFonts w:ascii="Times New Roman" w:eastAsia="標楷體" w:cs="Times New Roman"/>
                <w:color w:val="auto"/>
                <w:kern w:val="0"/>
              </w:rPr>
              <w:t>(</w:t>
            </w:r>
            <w:r w:rsidRPr="007F470E">
              <w:rPr>
                <w:rFonts w:ascii="Times New Roman" w:eastAsia="標楷體" w:cs="Times New Roman"/>
                <w:color w:val="auto"/>
                <w:kern w:val="0"/>
              </w:rPr>
              <w:t>如，有需求者提供本校資格證明文件</w:t>
            </w:r>
            <w:r w:rsidRPr="007F470E">
              <w:rPr>
                <w:rFonts w:ascii="Times New Roman" w:eastAsia="標楷體" w:cs="Times New Roman"/>
                <w:color w:val="auto"/>
                <w:kern w:val="0"/>
              </w:rPr>
              <w:t>)</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陳核研發處。</w:t>
            </w:r>
          </w:p>
          <w:p w:rsidR="003B14A4" w:rsidRPr="007F470E" w:rsidRDefault="003B14A4" w:rsidP="00ED7AFE">
            <w:pPr>
              <w:widowControl/>
              <w:spacing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研發長決行。</w:t>
            </w:r>
          </w:p>
          <w:p w:rsidR="003B14A4" w:rsidRPr="007F470E" w:rsidRDefault="003B14A4" w:rsidP="00ED7AFE">
            <w:pPr>
              <w:widowControl/>
              <w:spacing w:afterLines="30" w:after="108" w:line="300" w:lineRule="exact"/>
              <w:ind w:left="252" w:hangingChars="105" w:hanging="25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營繕工程、採購合約</w:t>
            </w:r>
            <w:r w:rsidRPr="00E36F9E">
              <w:rPr>
                <w:rFonts w:ascii="Times New Roman" w:eastAsia="標楷體" w:cs="Times New Roman" w:hint="eastAsia"/>
                <w:color w:val="auto"/>
                <w:kern w:val="0"/>
              </w:rPr>
              <w:t>、委託經營契約</w:t>
            </w:r>
            <w:r w:rsidRPr="007F470E">
              <w:rPr>
                <w:rFonts w:ascii="Times New Roman" w:eastAsia="標楷體" w:cs="Times New Roman"/>
                <w:color w:val="auto"/>
                <w:kern w:val="0"/>
              </w:rPr>
              <w:t>書用印。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kern w:val="0"/>
                <w:sz w:val="20"/>
                <w:szCs w:val="20"/>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7F470E" w:rsidRDefault="003B14A4" w:rsidP="00ED7AFE">
            <w:pPr>
              <w:widowControl/>
              <w:spacing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50</w:t>
            </w:r>
            <w:r w:rsidRPr="007F470E">
              <w:rPr>
                <w:rFonts w:ascii="Times New Roman" w:eastAsia="標楷體" w:cs="Times New Roman"/>
                <w:color w:val="auto"/>
                <w:kern w:val="0"/>
              </w:rPr>
              <w:t>萬</w:t>
            </w:r>
            <w:r w:rsidRPr="007F470E">
              <w:rPr>
                <w:rFonts w:ascii="Times New Roman" w:eastAsia="標楷體" w:cs="Times New Roman"/>
                <w:color w:val="auto"/>
                <w:kern w:val="0"/>
              </w:rPr>
              <w:t>(</w:t>
            </w:r>
            <w:r w:rsidRPr="007F470E">
              <w:rPr>
                <w:rFonts w:ascii="Times New Roman" w:eastAsia="標楷體" w:cs="Times New Roman"/>
                <w:color w:val="auto"/>
                <w:kern w:val="0"/>
              </w:rPr>
              <w:t>含</w:t>
            </w:r>
            <w:r w:rsidRPr="007F470E">
              <w:rPr>
                <w:rFonts w:ascii="Times New Roman" w:eastAsia="標楷體" w:cs="Times New Roman"/>
                <w:color w:val="auto"/>
                <w:kern w:val="0"/>
              </w:rPr>
              <w:t>)</w:t>
            </w:r>
            <w:r w:rsidRPr="007F470E">
              <w:rPr>
                <w:rFonts w:ascii="Times New Roman" w:eastAsia="標楷體" w:cs="Times New Roman"/>
                <w:color w:val="auto"/>
                <w:kern w:val="0"/>
              </w:rPr>
              <w:t>元以下</w:t>
            </w:r>
            <w:r w:rsidR="00216A42">
              <w:rPr>
                <w:rFonts w:ascii="Times New Roman" w:eastAsia="標楷體" w:cs="Times New Roman"/>
                <w:color w:val="auto"/>
                <w:kern w:val="0"/>
              </w:rPr>
              <w:t>：</w:t>
            </w:r>
            <w:r w:rsidRPr="007F470E">
              <w:rPr>
                <w:rFonts w:ascii="Times New Roman" w:eastAsia="標楷體" w:cs="Times New Roman"/>
                <w:color w:val="auto"/>
                <w:kern w:val="0"/>
              </w:rPr>
              <w:t>會計主任</w:t>
            </w:r>
            <w:r w:rsidRPr="00E36F9E">
              <w:rPr>
                <w:rFonts w:ascii="Times New Roman" w:eastAsia="標楷體" w:cs="Times New Roman" w:hint="eastAsia"/>
                <w:color w:val="auto"/>
                <w:kern w:val="0"/>
              </w:rPr>
              <w:t>決</w:t>
            </w:r>
            <w:r w:rsidRPr="007F470E">
              <w:rPr>
                <w:rFonts w:ascii="Times New Roman" w:eastAsia="標楷體" w:cs="Times New Roman"/>
                <w:color w:val="auto"/>
                <w:kern w:val="0"/>
              </w:rPr>
              <w:t>。</w:t>
            </w:r>
          </w:p>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50</w:t>
            </w:r>
            <w:r w:rsidRPr="007F470E">
              <w:rPr>
                <w:rFonts w:ascii="Times New Roman" w:eastAsia="標楷體" w:cs="Times New Roman"/>
                <w:color w:val="auto"/>
                <w:kern w:val="0"/>
              </w:rPr>
              <w:t>萬元以上</w:t>
            </w:r>
            <w:r w:rsidR="00216A42">
              <w:rPr>
                <w:rFonts w:ascii="Times New Roman" w:eastAsia="標楷體" w:cs="Times New Roman"/>
                <w:color w:val="auto"/>
                <w:kern w:val="0"/>
              </w:rPr>
              <w:t>：</w:t>
            </w:r>
            <w:r w:rsidRPr="007F470E">
              <w:rPr>
                <w:rFonts w:ascii="Times New Roman" w:eastAsia="標楷體" w:cs="Times New Roman"/>
                <w:color w:val="auto"/>
                <w:kern w:val="0"/>
              </w:rPr>
              <w:t>送副校長</w:t>
            </w:r>
            <w:r w:rsidRPr="007F470E">
              <w:rPr>
                <w:rFonts w:ascii="Times New Roman" w:eastAsia="標楷體" w:cs="Times New Roman"/>
                <w:color w:val="auto"/>
                <w:kern w:val="0"/>
              </w:rPr>
              <w:t>→</w:t>
            </w:r>
            <w:r w:rsidRPr="007F470E">
              <w:rPr>
                <w:rFonts w:ascii="Times New Roman" w:eastAsia="標楷體" w:cs="Times New Roman"/>
                <w:color w:val="auto"/>
                <w:kern w:val="0"/>
              </w:rPr>
              <w:t>校長。</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校外實習合約書</w:t>
            </w:r>
            <w:r w:rsidRPr="007F470E">
              <w:rPr>
                <w:rFonts w:ascii="Times New Roman" w:eastAsia="標楷體" w:cs="Times New Roman"/>
                <w:color w:val="auto"/>
                <w:kern w:val="0"/>
              </w:rPr>
              <w:t>/</w:t>
            </w:r>
            <w:r w:rsidRPr="007F470E">
              <w:rPr>
                <w:rFonts w:ascii="Times New Roman" w:eastAsia="標楷體" w:cs="Times New Roman"/>
                <w:color w:val="auto"/>
                <w:kern w:val="0"/>
              </w:rPr>
              <w:t>實習合作意向書用印。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6" w:type="pct"/>
            <w:vAlign w:val="center"/>
          </w:tcPr>
          <w:p w:rsidR="003B14A4" w:rsidRPr="00A62552" w:rsidRDefault="003B14A4" w:rsidP="00ED7AFE">
            <w:pPr>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A62552" w:rsidRDefault="003B14A4" w:rsidP="00ED7AFE">
            <w:pPr>
              <w:widowControl/>
              <w:ind w:left="250" w:hangingChars="104" w:hanging="250"/>
              <w:rPr>
                <w:rFonts w:ascii="Times New Roman" w:eastAsia="標楷體" w:cs="Times New Roman"/>
                <w:color w:val="auto"/>
                <w:kern w:val="0"/>
              </w:rPr>
            </w:pPr>
            <w:r w:rsidRPr="00A62552">
              <w:rPr>
                <w:rFonts w:ascii="新細明體" w:eastAsia="新細明體" w:hAnsi="新細明體" w:cs="新細明體" w:hint="eastAsia"/>
                <w:color w:val="auto"/>
              </w:rPr>
              <w:t>◎</w:t>
            </w:r>
            <w:r w:rsidRPr="00A62552">
              <w:rPr>
                <w:rFonts w:ascii="Times New Roman" w:eastAsia="標楷體" w:cs="Times New Roman"/>
                <w:color w:val="auto"/>
                <w:kern w:val="0"/>
              </w:rPr>
              <w:t>學術單位提出者</w:t>
            </w:r>
            <w:r w:rsidR="00216A42" w:rsidRPr="00A62552">
              <w:rPr>
                <w:rFonts w:ascii="Times New Roman" w:eastAsia="標楷體" w:cs="Times New Roman"/>
                <w:color w:val="auto"/>
                <w:kern w:val="0"/>
              </w:rPr>
              <w:t>：</w:t>
            </w:r>
            <w:r w:rsidRPr="00A62552">
              <w:rPr>
                <w:rFonts w:ascii="Times New Roman" w:eastAsia="標楷體" w:cs="Times New Roman"/>
                <w:color w:val="auto"/>
                <w:kern w:val="0"/>
              </w:rPr>
              <w:t xml:space="preserve"> </w:t>
            </w:r>
            <w:r w:rsidRPr="00A62552">
              <w:rPr>
                <w:rFonts w:ascii="Times New Roman" w:eastAsia="標楷體" w:cs="Times New Roman"/>
                <w:color w:val="auto"/>
                <w:kern w:val="0"/>
              </w:rPr>
              <w:t>會簽生涯發展中心。</w:t>
            </w:r>
          </w:p>
          <w:p w:rsidR="003B14A4" w:rsidRPr="00A62552" w:rsidRDefault="003B14A4" w:rsidP="00ED7AFE">
            <w:pPr>
              <w:widowControl/>
              <w:ind w:left="235" w:hangingChars="98" w:hanging="235"/>
              <w:jc w:val="both"/>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生涯發展中心提出者</w:t>
            </w:r>
            <w:r w:rsidR="00216A42" w:rsidRPr="00A62552">
              <w:rPr>
                <w:rFonts w:ascii="Times New Roman" w:eastAsia="標楷體" w:cs="Times New Roman"/>
                <w:color w:val="auto"/>
              </w:rPr>
              <w:t>：</w:t>
            </w:r>
            <w:r w:rsidRPr="00A62552">
              <w:rPr>
                <w:rFonts w:ascii="Times New Roman" w:eastAsia="標楷體" w:cs="Times New Roman"/>
                <w:color w:val="auto"/>
              </w:rPr>
              <w:t>經</w:t>
            </w:r>
            <w:r w:rsidR="006945E2">
              <w:rPr>
                <w:rFonts w:ascii="Times New Roman" w:eastAsia="標楷體" w:cs="Times New Roman" w:hint="eastAsia"/>
                <w:color w:val="auto"/>
              </w:rPr>
              <w:t>副</w:t>
            </w:r>
            <w:r w:rsidR="00213B26">
              <w:rPr>
                <w:rFonts w:ascii="Times New Roman" w:eastAsia="標楷體" w:cs="Times New Roman" w:hint="eastAsia"/>
                <w:color w:val="auto"/>
              </w:rPr>
              <w:t>校</w:t>
            </w:r>
            <w:r w:rsidRPr="00A62552">
              <w:rPr>
                <w:rFonts w:ascii="Times New Roman" w:eastAsia="標楷體" w:cs="Times New Roman"/>
                <w:color w:val="auto"/>
              </w:rPr>
              <w:t>長決行後，副本通知相關系所。</w:t>
            </w:r>
          </w:p>
          <w:p w:rsidR="003B14A4" w:rsidRPr="00A62552" w:rsidRDefault="003B14A4" w:rsidP="00A62552">
            <w:pPr>
              <w:widowControl/>
              <w:ind w:leftChars="-4" w:left="213" w:hangingChars="93" w:hanging="223"/>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師資培育中心之師資職前教育</w:t>
            </w:r>
            <w:r w:rsidRPr="00A62552">
              <w:rPr>
                <w:rFonts w:ascii="Times New Roman" w:eastAsia="標楷體" w:cs="Times New Roman" w:hint="eastAsia"/>
                <w:color w:val="auto"/>
              </w:rPr>
              <w:t>證明</w:t>
            </w:r>
            <w:r w:rsidRPr="00A62552">
              <w:rPr>
                <w:rFonts w:ascii="Times New Roman" w:eastAsia="標楷體" w:cs="Times New Roman"/>
                <w:color w:val="auto"/>
              </w:rPr>
              <w:t>書，由院長決行。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ind w:leftChars="0" w:left="374" w:hanging="249"/>
              <w:jc w:val="both"/>
              <w:rPr>
                <w:rFonts w:ascii="Times New Roman" w:eastAsia="標楷體" w:cs="Times New Roman"/>
                <w:color w:val="auto"/>
                <w:kern w:val="0"/>
              </w:rPr>
            </w:pPr>
            <w:r w:rsidRPr="007F470E">
              <w:rPr>
                <w:rFonts w:ascii="Times New Roman" w:eastAsia="標楷體" w:cs="Times New Roman"/>
                <w:color w:val="auto"/>
                <w:kern w:val="0"/>
              </w:rPr>
              <w:t>學海築夢計畫</w:t>
            </w:r>
            <w:r w:rsidRPr="007F470E">
              <w:rPr>
                <w:rFonts w:ascii="Times New Roman" w:eastAsia="標楷體" w:cs="Times New Roman"/>
                <w:color w:val="auto"/>
                <w:kern w:val="0"/>
              </w:rPr>
              <w:t>/</w:t>
            </w:r>
            <w:r w:rsidRPr="007F470E">
              <w:rPr>
                <w:rFonts w:ascii="Times New Roman" w:eastAsia="標楷體" w:cs="Times New Roman"/>
                <w:color w:val="auto"/>
                <w:kern w:val="0"/>
              </w:rPr>
              <w:t>新南向學海築夢計畫之行政契約書、變更實習機構申請用印。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7F470E" w:rsidRDefault="003B14A4" w:rsidP="00ED7AFE">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學務長決行。</w:t>
            </w:r>
          </w:p>
          <w:p w:rsidR="003B14A4" w:rsidRPr="007F470E" w:rsidRDefault="003B14A4" w:rsidP="00ED7AFE">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學術單位提出者</w:t>
            </w:r>
            <w:r w:rsidR="00216A42">
              <w:rPr>
                <w:rFonts w:ascii="Times New Roman" w:eastAsia="標楷體" w:cs="Times New Roman"/>
                <w:color w:val="auto"/>
              </w:rPr>
              <w:t>：</w:t>
            </w:r>
            <w:r w:rsidRPr="007F470E">
              <w:rPr>
                <w:rFonts w:ascii="Times New Roman" w:eastAsia="標楷體" w:cs="Times New Roman"/>
                <w:color w:val="auto"/>
              </w:rPr>
              <w:t>會簽生涯發展中心</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ind w:leftChars="0" w:left="374" w:hanging="249"/>
              <w:jc w:val="both"/>
              <w:rPr>
                <w:rFonts w:ascii="Times New Roman" w:eastAsia="標楷體" w:cs="Times New Roman"/>
                <w:color w:val="auto"/>
                <w:kern w:val="0"/>
              </w:rPr>
            </w:pPr>
            <w:r w:rsidRPr="007F470E">
              <w:rPr>
                <w:rFonts w:ascii="Times New Roman" w:eastAsia="標楷體" w:cs="Times New Roman"/>
                <w:color w:val="auto"/>
                <w:kern w:val="0"/>
              </w:rPr>
              <w:t>學海惜珠計畫</w:t>
            </w:r>
            <w:r w:rsidRPr="007F470E">
              <w:rPr>
                <w:rFonts w:ascii="Times New Roman" w:eastAsia="標楷體" w:cs="Times New Roman"/>
                <w:color w:val="auto"/>
                <w:kern w:val="0"/>
              </w:rPr>
              <w:t>/</w:t>
            </w:r>
            <w:r w:rsidRPr="007F470E">
              <w:rPr>
                <w:rFonts w:ascii="Times New Roman" w:eastAsia="標楷體" w:cs="Times New Roman"/>
                <w:color w:val="auto"/>
                <w:kern w:val="0"/>
              </w:rPr>
              <w:t>學海飛颺計畫之行政契約書、變更實習機構申請用印。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7F470E" w:rsidRDefault="003B14A4" w:rsidP="00ED7AFE">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國際長決行。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spacing w:beforeLines="20" w:before="72" w:afterLines="20" w:after="72" w:line="300" w:lineRule="exact"/>
              <w:ind w:leftChars="0" w:left="377" w:hanging="252"/>
              <w:jc w:val="both"/>
              <w:rPr>
                <w:rFonts w:ascii="Times New Roman" w:eastAsia="標楷體" w:cs="Times New Roman"/>
                <w:color w:val="auto"/>
              </w:rPr>
            </w:pPr>
            <w:r w:rsidRPr="007F470E">
              <w:rPr>
                <w:rFonts w:ascii="Times New Roman" w:eastAsia="標楷體" w:cs="Times New Roman"/>
                <w:color w:val="auto"/>
              </w:rPr>
              <w:t>校際、國際學術交流備忘錄、意向書、策略聯盟用印。</w:t>
            </w:r>
          </w:p>
        </w:tc>
        <w:tc>
          <w:tcPr>
            <w:tcW w:w="394"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EA6D07" w:rsidRDefault="003B14A4" w:rsidP="00ED7AFE">
            <w:pPr>
              <w:spacing w:beforeLines="20" w:before="72" w:afterLines="20" w:after="72" w:line="300" w:lineRule="exact"/>
              <w:jc w:val="center"/>
              <w:rPr>
                <w:rFonts w:eastAsia="標楷體"/>
              </w:rPr>
            </w:pPr>
            <w:r w:rsidRPr="00EA6D07">
              <w:rPr>
                <w:rFonts w:eastAsia="標楷體"/>
              </w:rPr>
              <w:t>審核</w:t>
            </w:r>
          </w:p>
        </w:tc>
        <w:tc>
          <w:tcPr>
            <w:tcW w:w="406" w:type="pct"/>
            <w:vAlign w:val="center"/>
          </w:tcPr>
          <w:p w:rsidR="003B14A4" w:rsidRPr="00EA6D07" w:rsidRDefault="003B14A4" w:rsidP="00ED7AFE">
            <w:pPr>
              <w:spacing w:beforeLines="20" w:before="72" w:afterLines="20" w:after="72" w:line="300" w:lineRule="exact"/>
              <w:ind w:left="252" w:hangingChars="105" w:hanging="252"/>
              <w:jc w:val="center"/>
              <w:rPr>
                <w:rFonts w:eastAsia="標楷體"/>
              </w:rPr>
            </w:pPr>
            <w:r w:rsidRPr="00EA6D07">
              <w:rPr>
                <w:rFonts w:eastAsia="標楷體"/>
              </w:rPr>
              <w:t>核定</w:t>
            </w:r>
          </w:p>
        </w:tc>
        <w:tc>
          <w:tcPr>
            <w:tcW w:w="415" w:type="pct"/>
            <w:vAlign w:val="center"/>
          </w:tcPr>
          <w:p w:rsidR="003B14A4" w:rsidRPr="00EA6D07" w:rsidRDefault="003B14A4" w:rsidP="00ED7AFE">
            <w:pPr>
              <w:spacing w:beforeLines="20" w:before="72" w:afterLines="20" w:after="72" w:line="300" w:lineRule="exact"/>
              <w:ind w:left="252" w:hangingChars="105" w:hanging="252"/>
              <w:jc w:val="center"/>
              <w:rPr>
                <w:rFonts w:eastAsia="標楷體"/>
              </w:rPr>
            </w:pPr>
          </w:p>
        </w:tc>
        <w:tc>
          <w:tcPr>
            <w:tcW w:w="1125" w:type="pct"/>
            <w:vAlign w:val="center"/>
          </w:tcPr>
          <w:p w:rsidR="003B14A4" w:rsidRPr="007F470E" w:rsidRDefault="003B14A4" w:rsidP="00ED7AFE">
            <w:pPr>
              <w:widowControl/>
              <w:spacing w:beforeLines="20" w:before="72" w:afterLines="20" w:after="72"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簽陳、用印申請併陳。</w:t>
            </w:r>
          </w:p>
        </w:tc>
      </w:tr>
      <w:tr w:rsidR="003B14A4" w:rsidRPr="007F470E" w:rsidTr="00A62552">
        <w:trPr>
          <w:cantSplit/>
          <w:trHeight w:val="6412"/>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kern w:val="0"/>
              </w:rPr>
            </w:pPr>
            <w:r w:rsidRPr="007F470E">
              <w:rPr>
                <w:rFonts w:ascii="Times New Roman" w:eastAsia="標楷體" w:cs="Times New Roman"/>
                <w:color w:val="auto"/>
              </w:rPr>
              <w:lastRenderedPageBreak/>
              <w:t>(K)</w:t>
            </w:r>
          </w:p>
          <w:p w:rsidR="003B14A4" w:rsidRPr="007F470E" w:rsidRDefault="003B14A4" w:rsidP="00ED7AFE">
            <w:pPr>
              <w:spacing w:line="300" w:lineRule="exact"/>
              <w:jc w:val="center"/>
              <w:rPr>
                <w:rFonts w:ascii="Times New Roman" w:eastAsia="標楷體" w:cs="Times New Roman"/>
                <w:color w:val="auto"/>
                <w:kern w:val="0"/>
              </w:rPr>
            </w:pPr>
            <w:r w:rsidRPr="007F470E">
              <w:rPr>
                <w:rFonts w:ascii="Times New Roman" w:eastAsia="標楷體" w:cs="Times New Roman"/>
                <w:color w:val="auto"/>
                <w:kern w:val="0"/>
              </w:rPr>
              <w:t>用印申請</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kern w:val="0"/>
              </w:rPr>
              <w:t>(</w:t>
            </w:r>
            <w:r w:rsidRPr="007F470E">
              <w:rPr>
                <w:rFonts w:ascii="Times New Roman" w:eastAsia="標楷體" w:cs="Times New Roman"/>
                <w:color w:val="auto"/>
                <w:kern w:val="0"/>
              </w:rPr>
              <w:t>臨時人力</w:t>
            </w:r>
            <w:r w:rsidRPr="007F470E">
              <w:rPr>
                <w:rFonts w:ascii="Times New Roman" w:eastAsia="標楷體" w:cs="Times New Roman"/>
                <w:color w:val="auto"/>
                <w:kern w:val="0"/>
              </w:rPr>
              <w:t>/</w:t>
            </w:r>
            <w:r w:rsidRPr="007F470E">
              <w:rPr>
                <w:rFonts w:ascii="Times New Roman" w:eastAsia="標楷體" w:cs="Times New Roman"/>
                <w:color w:val="auto"/>
                <w:kern w:val="0"/>
              </w:rPr>
              <w:t>專任助理聘任契約書</w:t>
            </w:r>
            <w:r w:rsidRPr="007F470E">
              <w:rPr>
                <w:rFonts w:ascii="Times New Roman" w:eastAsia="標楷體" w:cs="Times New Roman"/>
                <w:color w:val="auto"/>
                <w:kern w:val="0"/>
              </w:rPr>
              <w:t>)</w:t>
            </w:r>
          </w:p>
        </w:tc>
        <w:tc>
          <w:tcPr>
            <w:tcW w:w="1489" w:type="pct"/>
            <w:vAlign w:val="center"/>
          </w:tcPr>
          <w:p w:rsidR="003B14A4" w:rsidRPr="007F470E" w:rsidRDefault="003B14A4" w:rsidP="00ED7AFE">
            <w:pPr>
              <w:spacing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臨時人力</w:t>
            </w:r>
            <w:r w:rsidRPr="007F470E">
              <w:rPr>
                <w:rFonts w:ascii="Times New Roman" w:eastAsia="標楷體" w:cs="Times New Roman"/>
                <w:color w:val="auto"/>
              </w:rPr>
              <w:t>(</w:t>
            </w:r>
            <w:r w:rsidRPr="007F470E">
              <w:rPr>
                <w:rFonts w:ascii="Times New Roman" w:eastAsia="標楷體" w:cs="Times New Roman"/>
                <w:color w:val="auto"/>
              </w:rPr>
              <w:t>含各類補助計畫</w:t>
            </w:r>
            <w:r w:rsidRPr="007F470E">
              <w:rPr>
                <w:rFonts w:ascii="Times New Roman" w:eastAsia="標楷體" w:cs="Times New Roman"/>
                <w:color w:val="auto"/>
              </w:rPr>
              <w:t>)</w:t>
            </w:r>
            <w:r w:rsidRPr="007F470E">
              <w:rPr>
                <w:rFonts w:ascii="Times New Roman" w:eastAsia="標楷體" w:cs="Times New Roman"/>
                <w:color w:val="auto"/>
              </w:rPr>
              <w:t>之兼任助理、工讀生契約書用印。</w:t>
            </w:r>
          </w:p>
          <w:p w:rsidR="003B14A4" w:rsidRPr="007F470E" w:rsidRDefault="003B14A4" w:rsidP="00ED7AFE">
            <w:pPr>
              <w:spacing w:line="260" w:lineRule="exact"/>
              <w:ind w:leftChars="50" w:left="379" w:hangingChars="108" w:hanging="259"/>
              <w:jc w:val="both"/>
              <w:rPr>
                <w:rFonts w:ascii="Times New Roman" w:eastAsia="標楷體" w:cs="Times New Roman"/>
                <w:color w:val="auto"/>
              </w:rPr>
            </w:pPr>
          </w:p>
          <w:p w:rsidR="003B14A4" w:rsidRPr="007F470E" w:rsidRDefault="003B14A4" w:rsidP="00ED7AFE">
            <w:pPr>
              <w:spacing w:beforeLines="50" w:before="180" w:afterLines="50" w:after="180" w:line="240" w:lineRule="exact"/>
              <w:ind w:leftChars="49" w:left="363" w:hangingChars="102" w:hanging="245"/>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本校</w:t>
            </w:r>
            <w:r w:rsidRPr="007F470E">
              <w:rPr>
                <w:rStyle w:val="af7"/>
                <w:rFonts w:ascii="Times New Roman" w:eastAsia="標楷體" w:cs="Times New Roman"/>
                <w:b w:val="0"/>
                <w:color w:val="auto"/>
              </w:rPr>
              <w:t>「</w:t>
            </w:r>
            <w:r w:rsidRPr="007F470E">
              <w:rPr>
                <w:rFonts w:ascii="Times New Roman" w:eastAsia="標楷體" w:cs="Times New Roman"/>
                <w:color w:val="auto"/>
              </w:rPr>
              <w:t>學生工讀勞動權益專區</w:t>
            </w:r>
            <w:r w:rsidRPr="007F470E">
              <w:rPr>
                <w:rStyle w:val="af7"/>
                <w:rFonts w:ascii="Times New Roman" w:eastAsia="標楷體" w:cs="Times New Roman"/>
                <w:b w:val="0"/>
                <w:color w:val="auto"/>
              </w:rPr>
              <w:t>」網頁置於生輔組，請先依所屬人力進用類別，完成人力進用申請。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業務負責單位</w:t>
            </w:r>
            <w:r w:rsidRPr="007F470E">
              <w:rPr>
                <w:rFonts w:ascii="Times New Roman" w:eastAsia="標楷體" w:cs="Times New Roman"/>
                <w:color w:val="auto"/>
                <w:sz w:val="20"/>
                <w:szCs w:val="20"/>
              </w:rPr>
              <w:t>(</w:t>
            </w:r>
            <w:r w:rsidRPr="007F470E">
              <w:rPr>
                <w:rFonts w:ascii="Times New Roman" w:eastAsia="標楷體" w:cs="Times New Roman"/>
                <w:color w:val="auto"/>
                <w:sz w:val="20"/>
                <w:szCs w:val="20"/>
              </w:rPr>
              <w:t>教務處、學務處、研發處、進修部</w:t>
            </w:r>
            <w:r w:rsidRPr="007F470E">
              <w:rPr>
                <w:rFonts w:ascii="Times New Roman" w:eastAsia="標楷體" w:cs="Times New Roman"/>
                <w:color w:val="auto"/>
                <w:sz w:val="20"/>
                <w:szCs w:val="20"/>
              </w:rPr>
              <w:t>)</w:t>
            </w:r>
            <w:r w:rsidRPr="007F470E">
              <w:rPr>
                <w:rFonts w:ascii="Times New Roman" w:eastAsia="標楷體" w:cs="Times New Roman"/>
                <w:color w:val="auto"/>
                <w:sz w:val="20"/>
                <w:szCs w:val="20"/>
              </w:rPr>
              <w:t>主管決行，</w:t>
            </w:r>
            <w:r w:rsidRPr="007F470E">
              <w:rPr>
                <w:rFonts w:ascii="Times New Roman" w:eastAsia="標楷體" w:cs="Times New Roman"/>
                <w:color w:val="auto"/>
              </w:rPr>
              <w:t>分工如下</w:t>
            </w:r>
            <w:r w:rsidR="00216A42">
              <w:rPr>
                <w:rFonts w:ascii="Times New Roman" w:eastAsia="標楷體" w:cs="Times New Roman"/>
                <w:color w:val="auto"/>
              </w:rPr>
              <w:t>：</w:t>
            </w:r>
          </w:p>
          <w:p w:rsidR="003B14A4" w:rsidRPr="007F470E" w:rsidRDefault="003B14A4" w:rsidP="00ED7AFE">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流程</w:t>
            </w:r>
            <w:r w:rsidR="00216A42">
              <w:rPr>
                <w:rFonts w:ascii="Times New Roman" w:eastAsia="標楷體" w:cs="Times New Roman"/>
                <w:color w:val="auto"/>
              </w:rPr>
              <w:t>：</w:t>
            </w:r>
            <w:r w:rsidRPr="007F470E">
              <w:rPr>
                <w:rFonts w:ascii="Times New Roman" w:eastAsia="標楷體" w:cs="Times New Roman"/>
                <w:color w:val="auto"/>
              </w:rPr>
              <w:t>承辦單位</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由</w:t>
            </w:r>
            <w:r w:rsidRPr="007F470E">
              <w:rPr>
                <w:rFonts w:ascii="Times New Roman" w:eastAsia="標楷體" w:cs="Times New Roman"/>
                <w:color w:val="auto"/>
              </w:rPr>
              <w:t>各業務彙整單位主管核決</w:t>
            </w:r>
            <w:r w:rsidRPr="007F470E">
              <w:rPr>
                <w:rFonts w:ascii="Times New Roman" w:eastAsia="標楷體" w:cs="Times New Roman"/>
                <w:color w:val="auto"/>
              </w:rPr>
              <w:t>(</w:t>
            </w:r>
            <w:r w:rsidRPr="007F470E">
              <w:rPr>
                <w:rFonts w:ascii="Times New Roman" w:eastAsia="標楷體" w:cs="Times New Roman"/>
                <w:color w:val="auto"/>
              </w:rPr>
              <w:t>分工如下</w:t>
            </w:r>
            <w:r w:rsidR="00216A42">
              <w:rPr>
                <w:rFonts w:ascii="Times New Roman" w:eastAsia="標楷體" w:cs="Times New Roman"/>
                <w:color w:val="auto"/>
              </w:rPr>
              <w:t>：</w:t>
            </w:r>
            <w:r w:rsidRPr="007F470E">
              <w:rPr>
                <w:rFonts w:ascii="Times New Roman" w:eastAsia="標楷體" w:cs="Times New Roman"/>
                <w:color w:val="auto"/>
              </w:rPr>
              <w:t>)</w:t>
            </w:r>
          </w:p>
          <w:p w:rsidR="003B14A4" w:rsidRPr="007F470E" w:rsidRDefault="003B14A4" w:rsidP="001C097E">
            <w:pPr>
              <w:pStyle w:val="a7"/>
              <w:numPr>
                <w:ilvl w:val="0"/>
                <w:numId w:val="201"/>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教務長</w:t>
            </w:r>
            <w:r w:rsidR="00216A42">
              <w:rPr>
                <w:rFonts w:ascii="Times New Roman" w:eastAsia="標楷體" w:cs="Times New Roman"/>
                <w:color w:val="auto"/>
              </w:rPr>
              <w:t>：</w:t>
            </w:r>
            <w:r w:rsidRPr="007F470E">
              <w:rPr>
                <w:rFonts w:ascii="Times New Roman" w:eastAsia="標楷體" w:cs="Times New Roman"/>
                <w:color w:val="auto"/>
              </w:rPr>
              <w:t>教育部補助並由教務處負責執行計畫；教學助理。</w:t>
            </w:r>
          </w:p>
          <w:p w:rsidR="003B14A4" w:rsidRPr="007F470E" w:rsidRDefault="003B14A4" w:rsidP="001C097E">
            <w:pPr>
              <w:pStyle w:val="a7"/>
              <w:numPr>
                <w:ilvl w:val="0"/>
                <w:numId w:val="201"/>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研發長</w:t>
            </w:r>
            <w:r w:rsidR="00216A42">
              <w:rPr>
                <w:rFonts w:ascii="Times New Roman" w:eastAsia="標楷體" w:cs="Times New Roman"/>
                <w:color w:val="auto"/>
              </w:rPr>
              <w:t>：</w:t>
            </w:r>
            <w:r w:rsidRPr="007F470E">
              <w:rPr>
                <w:rFonts w:ascii="Times New Roman" w:eastAsia="標楷體" w:cs="Times New Roman"/>
                <w:color w:val="auto"/>
              </w:rPr>
              <w:t>科技部計畫、執行與產學計畫相關者。</w:t>
            </w:r>
          </w:p>
          <w:p w:rsidR="003B14A4" w:rsidRPr="007F470E" w:rsidRDefault="003B14A4" w:rsidP="001C097E">
            <w:pPr>
              <w:pStyle w:val="a7"/>
              <w:numPr>
                <w:ilvl w:val="0"/>
                <w:numId w:val="201"/>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學務長</w:t>
            </w:r>
            <w:r w:rsidR="00216A42">
              <w:rPr>
                <w:rFonts w:ascii="Times New Roman" w:eastAsia="標楷體" w:cs="Times New Roman"/>
                <w:color w:val="auto"/>
              </w:rPr>
              <w:t>：</w:t>
            </w:r>
            <w:r w:rsidRPr="007F470E">
              <w:rPr>
                <w:rFonts w:ascii="Times New Roman" w:eastAsia="標楷體" w:cs="Times New Roman"/>
                <w:color w:val="auto"/>
              </w:rPr>
              <w:t>校內工讀金及未屬教務處與研發處管轄之臨時性工讀生。</w:t>
            </w:r>
          </w:p>
          <w:p w:rsidR="003B14A4" w:rsidRPr="007F470E" w:rsidRDefault="003B14A4" w:rsidP="001C097E">
            <w:pPr>
              <w:pStyle w:val="a7"/>
              <w:numPr>
                <w:ilvl w:val="0"/>
                <w:numId w:val="201"/>
              </w:numPr>
              <w:spacing w:afterLines="50" w:after="180" w:line="300" w:lineRule="exact"/>
              <w:ind w:leftChars="0" w:left="318" w:rightChars="-50" w:right="-120" w:hanging="278"/>
              <w:rPr>
                <w:rFonts w:ascii="Times New Roman" w:eastAsia="標楷體" w:cs="Times New Roman"/>
                <w:color w:val="auto"/>
              </w:rPr>
            </w:pPr>
            <w:r w:rsidRPr="007F470E">
              <w:rPr>
                <w:rFonts w:ascii="Times New Roman" w:eastAsia="標楷體" w:cs="Times New Roman"/>
                <w:color w:val="auto"/>
                <w:kern w:val="0"/>
              </w:rPr>
              <w:t>進修部主任：遠距課程教學助理。</w:t>
            </w:r>
          </w:p>
        </w:tc>
      </w:tr>
      <w:tr w:rsidR="003B14A4" w:rsidRPr="007F470E" w:rsidTr="00A62552">
        <w:trPr>
          <w:cantSplit/>
          <w:trHeight w:val="637"/>
        </w:trPr>
        <w:tc>
          <w:tcPr>
            <w:tcW w:w="369" w:type="pct"/>
            <w:vMerge/>
            <w:tcBorders>
              <w:bottom w:val="single" w:sz="4" w:space="0" w:color="auto"/>
            </w:tcBorders>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專案計畫執行單位「專任助理」契約書用印。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會人事室。</w:t>
            </w:r>
          </w:p>
        </w:tc>
      </w:tr>
      <w:tr w:rsidR="003B14A4" w:rsidRPr="007F470E" w:rsidTr="00A62552">
        <w:trPr>
          <w:cantSplit/>
          <w:trHeight w:val="637"/>
        </w:trPr>
        <w:tc>
          <w:tcPr>
            <w:tcW w:w="369" w:type="pct"/>
            <w:vMerge w:val="restart"/>
          </w:tcPr>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(L)</w:t>
            </w: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用印申請</w:t>
            </w:r>
          </w:p>
          <w:p w:rsidR="003B14A4" w:rsidRDefault="003B14A4" w:rsidP="00ED7AFE">
            <w:pPr>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一般文件</w:t>
            </w:r>
            <w:r w:rsidRPr="007F470E">
              <w:rPr>
                <w:rFonts w:ascii="Times New Roman" w:eastAsia="標楷體" w:cs="Times New Roman"/>
                <w:color w:val="auto"/>
              </w:rPr>
              <w:t>)</w:t>
            </w: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(L)</w:t>
            </w: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一般文件</w:t>
            </w:r>
            <w:r w:rsidRPr="007F470E">
              <w:rPr>
                <w:rFonts w:ascii="Times New Roman" w:eastAsia="標楷體" w:cs="Times New Roman"/>
                <w:color w:val="auto"/>
              </w:rPr>
              <w:t>)</w:t>
            </w: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lastRenderedPageBreak/>
              <w:t>1.</w:t>
            </w:r>
            <w:r w:rsidRPr="007F470E">
              <w:rPr>
                <w:rFonts w:ascii="Times New Roman" w:eastAsia="標楷體" w:cs="Times New Roman"/>
                <w:color w:val="auto"/>
              </w:rPr>
              <w:t>協助學生校外競賽、考試、報名文件、申請校外獎學金</w:t>
            </w:r>
            <w:r w:rsidRPr="007F470E">
              <w:rPr>
                <w:rFonts w:ascii="Times New Roman" w:eastAsia="標楷體" w:cs="Times New Roman"/>
                <w:color w:val="auto"/>
              </w:rPr>
              <w:t>/</w:t>
            </w:r>
            <w:r w:rsidRPr="007F470E">
              <w:rPr>
                <w:rFonts w:ascii="Times New Roman" w:eastAsia="標楷體" w:cs="Times New Roman"/>
                <w:color w:val="auto"/>
              </w:rPr>
              <w:t>補助、留</w:t>
            </w:r>
            <w:r w:rsidRPr="007F470E">
              <w:rPr>
                <w:rFonts w:ascii="Times New Roman" w:eastAsia="標楷體" w:cs="Times New Roman"/>
                <w:color w:val="auto"/>
              </w:rPr>
              <w:t>/</w:t>
            </w:r>
            <w:r w:rsidRPr="007F470E">
              <w:rPr>
                <w:rFonts w:ascii="Times New Roman" w:eastAsia="標楷體" w:cs="Times New Roman"/>
                <w:color w:val="auto"/>
              </w:rPr>
              <w:t>遊學推薦相關文件。</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4" w:left="170" w:hangingChars="75" w:hanging="180"/>
              <w:jc w:val="both"/>
              <w:rPr>
                <w:rFonts w:ascii="Times New Roman" w:eastAsia="標楷體" w:cs="Times New Roman"/>
                <w:color w:val="auto"/>
              </w:rPr>
            </w:pP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境外學者</w:t>
            </w:r>
            <w:r w:rsidRPr="007F470E">
              <w:rPr>
                <w:rFonts w:ascii="Times New Roman" w:eastAsia="標楷體" w:cs="Times New Roman"/>
                <w:color w:val="auto"/>
              </w:rPr>
              <w:t>/</w:t>
            </w:r>
            <w:r w:rsidRPr="007F470E">
              <w:rPr>
                <w:rFonts w:ascii="Times New Roman" w:eastAsia="標楷體" w:cs="Times New Roman"/>
                <w:color w:val="auto"/>
              </w:rPr>
              <w:t>學生家長來台辦理簽證相關文件用印。</w:t>
            </w:r>
            <w:r w:rsidRPr="007F470E">
              <w:rPr>
                <w:rFonts w:ascii="Times New Roman" w:eastAsia="標楷體" w:cs="Times New Roman"/>
                <w:color w:val="auto"/>
              </w:rPr>
              <w:t>(</w:t>
            </w:r>
            <w:r w:rsidRPr="007F470E">
              <w:rPr>
                <w:rFonts w:ascii="Times New Roman" w:eastAsia="標楷體" w:cs="Times New Roman"/>
                <w:color w:val="auto"/>
              </w:rPr>
              <w:t>委託書、保證書、活動計劃書、邀請函</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30" w:before="108" w:afterLines="20" w:after="72" w:line="240" w:lineRule="exact"/>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國際長決行。</w:t>
            </w:r>
          </w:p>
          <w:p w:rsidR="003B14A4" w:rsidRPr="007F470E" w:rsidRDefault="003B14A4" w:rsidP="00ED7AFE">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因計劃執行</w:t>
            </w:r>
            <w:r w:rsidRPr="007F470E">
              <w:rPr>
                <w:rFonts w:ascii="Times New Roman" w:eastAsia="標楷體" w:cs="Times New Roman"/>
                <w:color w:val="auto"/>
                <w:kern w:val="0"/>
              </w:rPr>
              <w:t>衍生之著作利用授權用印。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widowControl/>
              <w:spacing w:beforeLines="30" w:before="108" w:afterLines="20" w:after="72" w:line="240" w:lineRule="exact"/>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授權書內容如已先隨簽陳核定在案者</w:t>
            </w:r>
            <w:r w:rsidRPr="007F470E">
              <w:rPr>
                <w:rFonts w:ascii="Times New Roman" w:eastAsia="標楷體" w:cs="Times New Roman"/>
                <w:color w:val="auto"/>
              </w:rPr>
              <w:t>(</w:t>
            </w:r>
            <w:r w:rsidRPr="007F470E">
              <w:rPr>
                <w:rFonts w:ascii="Times New Roman" w:eastAsia="標楷體" w:cs="Times New Roman"/>
                <w:color w:val="auto"/>
              </w:rPr>
              <w:t>附簽陳</w:t>
            </w:r>
            <w:r w:rsidRPr="007F470E">
              <w:rPr>
                <w:rFonts w:ascii="Times New Roman" w:eastAsia="標楷體" w:cs="Times New Roman"/>
                <w:color w:val="auto"/>
              </w:rPr>
              <w:t>)</w:t>
            </w:r>
            <w:r w:rsidRPr="007F470E">
              <w:rPr>
                <w:rFonts w:ascii="Times New Roman" w:eastAsia="標楷體" w:cs="Times New Roman"/>
                <w:color w:val="auto"/>
              </w:rPr>
              <w:t>，授權由單位主管核決用印申請單，附簽陳送文書組用印。</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向稽徵處申請活動辦理免徵娛樂稅用印。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30" w:before="108" w:afterLines="20" w:after="72" w:line="240" w:lineRule="exact"/>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依補助機構通知補助計畫項目經費請撥、微調用印。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會計主任代決。</w:t>
            </w:r>
          </w:p>
          <w:p w:rsidR="003B14A4" w:rsidRPr="007F470E" w:rsidRDefault="003B14A4" w:rsidP="00ED7AFE">
            <w:pPr>
              <w:widowControl/>
              <w:spacing w:beforeLines="30" w:before="108" w:afterLines="20" w:after="72" w:line="240" w:lineRule="exact"/>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隨函文簽核者除外。</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ind w:leftChars="50" w:left="257" w:hangingChars="57" w:hanging="137"/>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各單位參加校外各委員會，因單位主管變動修正代表人之申請書</w:t>
            </w:r>
            <w:r w:rsidRPr="007F470E">
              <w:rPr>
                <w:rFonts w:ascii="Times New Roman" w:eastAsia="標楷體" w:cs="Times New Roman"/>
                <w:color w:val="auto"/>
              </w:rPr>
              <w:t>/</w:t>
            </w:r>
            <w:r w:rsidRPr="007F470E">
              <w:rPr>
                <w:rFonts w:ascii="Times New Roman" w:eastAsia="標楷體" w:cs="Times New Roman"/>
                <w:color w:val="auto"/>
              </w:rPr>
              <w:t>同意書。</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代表人若是校長，則核判層級為第一層。</w:t>
            </w:r>
          </w:p>
        </w:tc>
      </w:tr>
      <w:tr w:rsidR="003B14A4" w:rsidRPr="009771FD" w:rsidTr="00A62552">
        <w:trPr>
          <w:cantSplit/>
          <w:trHeight w:val="637"/>
        </w:trPr>
        <w:tc>
          <w:tcPr>
            <w:tcW w:w="369" w:type="pct"/>
            <w:vMerge/>
            <w:tcBorders>
              <w:bottom w:val="single" w:sz="4" w:space="0" w:color="auto"/>
            </w:tcBorders>
            <w:vAlign w:val="center"/>
          </w:tcPr>
          <w:p w:rsidR="003B14A4" w:rsidRPr="009771FD" w:rsidRDefault="003B14A4" w:rsidP="00ED7AFE">
            <w:pPr>
              <w:jc w:val="center"/>
              <w:rPr>
                <w:rFonts w:ascii="Times New Roman" w:eastAsia="標楷體" w:cs="Times New Roman"/>
                <w:b/>
                <w:color w:val="FF0000"/>
              </w:rPr>
            </w:pPr>
          </w:p>
        </w:tc>
        <w:tc>
          <w:tcPr>
            <w:tcW w:w="1489" w:type="pct"/>
            <w:vAlign w:val="center"/>
          </w:tcPr>
          <w:p w:rsidR="003B14A4" w:rsidRPr="00A62552" w:rsidRDefault="003B14A4" w:rsidP="00ED7AFE">
            <w:pPr>
              <w:spacing w:afterLines="50" w:after="180"/>
              <w:ind w:leftChars="50" w:left="257" w:hangingChars="57" w:hanging="137"/>
              <w:rPr>
                <w:rFonts w:ascii="Times New Roman" w:eastAsia="標楷體" w:cs="Times New Roman"/>
                <w:color w:val="auto"/>
              </w:rPr>
            </w:pPr>
            <w:r w:rsidRPr="00A62552">
              <w:rPr>
                <w:rFonts w:ascii="Times New Roman" w:eastAsia="標楷體" w:cs="Times New Roman" w:hint="eastAsia"/>
                <w:color w:val="auto"/>
              </w:rPr>
              <w:t>7.</w:t>
            </w:r>
            <w:r w:rsidRPr="00A62552">
              <w:rPr>
                <w:rFonts w:ascii="Times New Roman" w:eastAsia="標楷體" w:cs="Times New Roman" w:hint="eastAsia"/>
                <w:color w:val="auto"/>
              </w:rPr>
              <w:t>其他文件</w:t>
            </w:r>
            <w:r w:rsidRPr="00A62552">
              <w:rPr>
                <w:rFonts w:ascii="Times New Roman" w:eastAsia="標楷體" w:cs="Times New Roman" w:hint="eastAsia"/>
                <w:color w:val="auto"/>
              </w:rPr>
              <w:t>(</w:t>
            </w:r>
            <w:r w:rsidRPr="00A62552">
              <w:rPr>
                <w:rFonts w:ascii="Times New Roman" w:eastAsia="標楷體" w:cs="Times New Roman" w:hint="eastAsia"/>
                <w:color w:val="auto"/>
              </w:rPr>
              <w:t>除證明書、備忘錄、合約書以外之文件</w:t>
            </w:r>
            <w:r w:rsidRPr="00A62552">
              <w:rPr>
                <w:rFonts w:ascii="Times New Roman" w:eastAsia="標楷體" w:cs="Times New Roman" w:hint="eastAsia"/>
                <w:color w:val="auto"/>
              </w:rPr>
              <w:t>)</w:t>
            </w:r>
          </w:p>
        </w:tc>
        <w:tc>
          <w:tcPr>
            <w:tcW w:w="394"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6"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A62552" w:rsidRDefault="003B14A4" w:rsidP="00ED7AFE">
            <w:pPr>
              <w:widowControl/>
              <w:ind w:left="221" w:hangingChars="92" w:hanging="221"/>
              <w:rPr>
                <w:rFonts w:ascii="新細明體" w:eastAsia="新細明體" w:hAnsi="新細明體" w:cs="新細明體"/>
                <w:color w:val="auto"/>
              </w:rPr>
            </w:pPr>
            <w:r w:rsidRPr="00A62552">
              <w:rPr>
                <w:rFonts w:ascii="新細明體" w:eastAsia="新細明體" w:hAnsi="新細明體" w:cs="新細明體" w:hint="eastAsia"/>
                <w:color w:val="auto"/>
              </w:rPr>
              <w:t>◎</w:t>
            </w:r>
            <w:r w:rsidRPr="00A62552">
              <w:rPr>
                <w:rFonts w:ascii="標楷體" w:eastAsia="標楷體" w:hAnsi="標楷體" w:cs="新細明體" w:hint="eastAsia"/>
                <w:color w:val="auto"/>
              </w:rPr>
              <w:t>已依分層負責簽核在案者，由業務主管所屬單位一級主管決行。(應附佐證資料)</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(M)</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資訊系統</w:t>
            </w:r>
          </w:p>
        </w:tc>
        <w:tc>
          <w:tcPr>
            <w:tcW w:w="1489" w:type="pct"/>
            <w:vAlign w:val="center"/>
          </w:tcPr>
          <w:p w:rsidR="003B14A4" w:rsidRPr="007F470E" w:rsidRDefault="003B14A4" w:rsidP="00ED7AFE">
            <w:pPr>
              <w:spacing w:afterLines="30" w:after="108" w:line="300" w:lineRule="exact"/>
              <w:ind w:leftChars="18" w:left="252" w:hangingChars="87" w:hanging="209"/>
              <w:jc w:val="both"/>
              <w:rPr>
                <w:rFonts w:ascii="Times New Roman" w:eastAsia="標楷體" w:cs="Times New Roman"/>
                <w:strike/>
                <w:color w:val="auto"/>
              </w:rPr>
            </w:pPr>
            <w:r w:rsidRPr="007F470E">
              <w:rPr>
                <w:rFonts w:ascii="Times New Roman" w:eastAsia="標楷體" w:cs="Times New Roman"/>
                <w:color w:val="auto"/>
              </w:rPr>
              <w:t>1.</w:t>
            </w:r>
            <w:r w:rsidRPr="007F470E">
              <w:rPr>
                <w:rFonts w:ascii="Times New Roman" w:eastAsia="標楷體" w:cs="Times New Roman"/>
                <w:bCs/>
                <w:color w:val="auto"/>
                <w:kern w:val="52"/>
              </w:rPr>
              <w:t>校務系統功能新增</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修改申請。</w:t>
            </w:r>
          </w:p>
        </w:tc>
        <w:tc>
          <w:tcPr>
            <w:tcW w:w="394" w:type="pct"/>
            <w:vAlign w:val="center"/>
          </w:tcPr>
          <w:p w:rsidR="003B14A4" w:rsidRPr="007F470E" w:rsidRDefault="003B14A4" w:rsidP="00ED7AFE">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80" w:lineRule="exac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會簽資教中心</w:t>
            </w:r>
          </w:p>
        </w:tc>
      </w:tr>
      <w:tr w:rsidR="003B14A4" w:rsidRPr="007F470E" w:rsidTr="00A62552">
        <w:trPr>
          <w:cantSplit/>
        </w:trPr>
        <w:tc>
          <w:tcPr>
            <w:tcW w:w="369" w:type="pct"/>
            <w:vMerge/>
            <w:vAlign w:val="center"/>
          </w:tcPr>
          <w:p w:rsidR="003B14A4" w:rsidRPr="007F470E" w:rsidRDefault="003B14A4" w:rsidP="00ED7AFE">
            <w:pPr>
              <w:spacing w:line="300" w:lineRule="exact"/>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18" w:left="252" w:hangingChars="87" w:hanging="209"/>
              <w:jc w:val="both"/>
              <w:rPr>
                <w:rFonts w:ascii="Times New Roman" w:eastAsia="標楷體" w:cs="Times New Roman"/>
                <w:color w:val="auto"/>
              </w:rPr>
            </w:pPr>
            <w:r w:rsidRPr="007F470E">
              <w:rPr>
                <w:rFonts w:ascii="Times New Roman" w:eastAsia="標楷體" w:cs="Times New Roman"/>
                <w:bCs/>
                <w:color w:val="auto"/>
                <w:kern w:val="52"/>
              </w:rPr>
              <w:t>2.</w:t>
            </w:r>
            <w:r w:rsidRPr="007F470E">
              <w:rPr>
                <w:rFonts w:ascii="Times New Roman" w:eastAsia="標楷體" w:cs="Times New Roman"/>
                <w:bCs/>
                <w:color w:val="auto"/>
                <w:kern w:val="52"/>
              </w:rPr>
              <w:t>校務系統授權單。</w:t>
            </w:r>
          </w:p>
        </w:tc>
        <w:tc>
          <w:tcPr>
            <w:tcW w:w="394" w:type="pct"/>
            <w:vAlign w:val="center"/>
          </w:tcPr>
          <w:p w:rsidR="003B14A4" w:rsidRPr="007F470E" w:rsidRDefault="003B14A4" w:rsidP="00ED7AFE">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0" w:type="pct"/>
            <w:vAlign w:val="center"/>
          </w:tcPr>
          <w:p w:rsidR="003B14A4" w:rsidRPr="007F470E" w:rsidRDefault="003B14A4" w:rsidP="00ED7AFE">
            <w:pPr>
              <w:jc w:val="center"/>
              <w:rPr>
                <w:rFonts w:ascii="Times New Roman" w:eastAsia="標楷體" w:cs="Times New Roman"/>
                <w:color w:val="auto"/>
              </w:rPr>
            </w:pP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會簽資教中心</w:t>
            </w:r>
          </w:p>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跨組別需一級主管核定。</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(N)</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其他</w:t>
            </w:r>
          </w:p>
        </w:tc>
        <w:tc>
          <w:tcPr>
            <w:tcW w:w="1489" w:type="pct"/>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大事記要填報。</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p>
        </w:tc>
      </w:tr>
      <w:tr w:rsidR="003B14A4" w:rsidRPr="007F470E" w:rsidTr="00A62552">
        <w:trPr>
          <w:cantSplit/>
          <w:trHeight w:val="691"/>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tcPr>
          <w:p w:rsidR="003B14A4" w:rsidRPr="007F470E" w:rsidRDefault="003B14A4" w:rsidP="00ED7AFE">
            <w:pPr>
              <w:spacing w:afterLines="30" w:after="108" w:line="300" w:lineRule="exact"/>
              <w:ind w:left="25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單位網頁內容規劃、定期更新</w:t>
            </w:r>
            <w:r w:rsidRPr="007F470E">
              <w:rPr>
                <w:rFonts w:ascii="Times New Roman" w:eastAsia="標楷體" w:cs="Times New Roman"/>
                <w:color w:val="auto"/>
              </w:rPr>
              <w:t>(</w:t>
            </w:r>
            <w:r w:rsidRPr="007F470E">
              <w:rPr>
                <w:rFonts w:ascii="Times New Roman" w:eastAsia="標楷體" w:cs="Times New Roman"/>
                <w:color w:val="auto"/>
              </w:rPr>
              <w:t>維護</w:t>
            </w:r>
            <w:r w:rsidRPr="007F470E">
              <w:rPr>
                <w:rFonts w:ascii="Times New Roman" w:eastAsia="標楷體" w:cs="Times New Roman"/>
                <w:color w:val="auto"/>
              </w:rPr>
              <w:t>)</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tcPr>
          <w:p w:rsidR="003B14A4" w:rsidRPr="007F470E" w:rsidRDefault="003B14A4" w:rsidP="00ED7AFE">
            <w:pPr>
              <w:spacing w:afterLines="50" w:after="180" w:line="300" w:lineRule="exact"/>
              <w:ind w:left="259" w:hangingChars="108" w:hanging="25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bCs/>
                <w:color w:val="auto"/>
                <w:kern w:val="52"/>
              </w:rPr>
              <w:t>0</w:t>
            </w:r>
            <w:r w:rsidRPr="007F470E">
              <w:rPr>
                <w:rFonts w:ascii="Times New Roman" w:eastAsia="標楷體" w:cs="Times New Roman"/>
                <w:bCs/>
                <w:color w:val="auto"/>
                <w:kern w:val="52"/>
              </w:rPr>
              <w:t>元之活動執行成效表</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紙本簽核</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372" w:hangingChars="155" w:hanging="37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w:t>
            </w:r>
            <w:r w:rsidRPr="007F470E">
              <w:rPr>
                <w:rFonts w:ascii="Times New Roman" w:eastAsia="標楷體" w:cs="Times New Roman"/>
                <w:color w:val="auto"/>
              </w:rPr>
              <w:t>(</w:t>
            </w:r>
            <w:r w:rsidRPr="007F470E">
              <w:rPr>
                <w:rFonts w:ascii="Times New Roman" w:eastAsia="標楷體" w:cs="Times New Roman"/>
                <w:color w:val="auto"/>
              </w:rPr>
              <w:t>或乙章代決</w:t>
            </w:r>
            <w:r w:rsidRPr="007F470E">
              <w:rPr>
                <w:rFonts w:ascii="Times New Roman" w:eastAsia="標楷體" w:cs="Times New Roman"/>
                <w:color w:val="auto"/>
              </w:rPr>
              <w:t>)</w:t>
            </w:r>
            <w:r w:rsidRPr="007F470E">
              <w:rPr>
                <w:rFonts w:ascii="Times New Roman" w:eastAsia="標楷體" w:cs="Times New Roman"/>
                <w:color w:val="auto"/>
              </w:rPr>
              <w:t>。</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電子看版使用申請單。</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核決後，送學務處辦理</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5.</w:t>
            </w:r>
            <w:r w:rsidRPr="007F470E">
              <w:rPr>
                <w:rFonts w:ascii="Times New Roman" w:eastAsia="標楷體" w:cs="Times New Roman"/>
                <w:color w:val="auto"/>
                <w:kern w:val="0"/>
              </w:rPr>
              <w:t>雲科大校務基本資料填報。</w:t>
            </w:r>
            <w:r w:rsidRPr="007F470E">
              <w:rPr>
                <w:rFonts w:ascii="Times New Roman" w:eastAsia="標楷體" w:cs="Times New Roman"/>
                <w:color w:val="auto"/>
                <w:kern w:val="0"/>
              </w:rPr>
              <w:t>(</w:t>
            </w:r>
            <w:r w:rsidRPr="007F470E">
              <w:rPr>
                <w:rFonts w:ascii="Times New Roman" w:eastAsia="標楷體" w:cs="Times New Roman"/>
                <w:color w:val="auto"/>
                <w:kern w:val="0"/>
              </w:rPr>
              <w:t>權責單位所屬資料填報</w:t>
            </w:r>
            <w:r w:rsidRPr="007F470E">
              <w:rPr>
                <w:rFonts w:ascii="Times New Roman" w:eastAsia="標楷體" w:cs="Times New Roman"/>
                <w:color w:val="auto"/>
                <w:kern w:val="0"/>
              </w:rPr>
              <w:t>)</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由各表單彙整單位確認。</w:t>
            </w:r>
          </w:p>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研發處綜整後陳請校長核定。</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6.</w:t>
            </w:r>
            <w:r w:rsidRPr="007F470E">
              <w:rPr>
                <w:rFonts w:ascii="Times New Roman" w:eastAsia="標楷體" w:cs="Times New Roman"/>
                <w:color w:val="auto"/>
                <w:kern w:val="0"/>
              </w:rPr>
              <w:t>全校性電子信件寄發。</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beforeLines="20" w:before="72" w:afterLines="50" w:after="180" w:line="300" w:lineRule="exact"/>
              <w:ind w:left="204" w:hangingChars="85" w:hanging="204"/>
              <w:jc w:val="both"/>
              <w:rPr>
                <w:rFonts w:ascii="Times New Roman" w:eastAsia="標楷體" w:cs="Times New Roman"/>
                <w:color w:val="auto"/>
              </w:rPr>
            </w:pPr>
            <w:r w:rsidRPr="007F470E">
              <w:rPr>
                <w:rFonts w:ascii="Times New Roman" w:eastAsia="標楷體" w:cs="Times New Roman"/>
                <w:color w:val="auto"/>
              </w:rPr>
              <w:t>7.</w:t>
            </w:r>
            <w:r w:rsidRPr="007F470E">
              <w:rPr>
                <w:rFonts w:ascii="Times New Roman" w:eastAsia="標楷體" w:cs="Times New Roman"/>
                <w:color w:val="auto"/>
              </w:rPr>
              <w:t>個資盤點清冊暨風險評鑑表。</w:t>
            </w:r>
          </w:p>
        </w:tc>
        <w:tc>
          <w:tcPr>
            <w:tcW w:w="394"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30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由各單位個資保護專員保管。</w:t>
            </w:r>
          </w:p>
        </w:tc>
      </w:tr>
      <w:tr w:rsidR="00A62552" w:rsidRPr="00A62552" w:rsidTr="00A62552">
        <w:trPr>
          <w:cantSplit/>
        </w:trPr>
        <w:tc>
          <w:tcPr>
            <w:tcW w:w="369" w:type="pct"/>
            <w:vMerge/>
            <w:vAlign w:val="center"/>
          </w:tcPr>
          <w:p w:rsidR="003B14A4" w:rsidRPr="009771FD" w:rsidRDefault="003B14A4" w:rsidP="00ED7AFE">
            <w:pPr>
              <w:spacing w:before="240" w:after="120" w:line="240" w:lineRule="atLeast"/>
              <w:jc w:val="center"/>
              <w:rPr>
                <w:rFonts w:ascii="Times New Roman" w:eastAsia="標楷體" w:cs="Times New Roman"/>
                <w:b/>
                <w:color w:val="FF0000"/>
                <w:kern w:val="0"/>
              </w:rPr>
            </w:pPr>
          </w:p>
        </w:tc>
        <w:tc>
          <w:tcPr>
            <w:tcW w:w="1489" w:type="pct"/>
            <w:vAlign w:val="center"/>
          </w:tcPr>
          <w:p w:rsidR="003B14A4" w:rsidRPr="00A62552" w:rsidRDefault="003B14A4" w:rsidP="00ED7AFE">
            <w:pPr>
              <w:spacing w:beforeLines="20" w:before="72" w:afterLines="50" w:after="180" w:line="300" w:lineRule="exact"/>
              <w:ind w:left="204" w:hangingChars="85" w:hanging="204"/>
              <w:jc w:val="both"/>
              <w:rPr>
                <w:rFonts w:ascii="Times New Roman" w:eastAsia="標楷體" w:cs="Times New Roman"/>
                <w:color w:val="auto"/>
              </w:rPr>
            </w:pPr>
            <w:r w:rsidRPr="00A62552">
              <w:rPr>
                <w:rFonts w:ascii="Times New Roman" w:eastAsia="標楷體" w:cs="Times New Roman" w:hint="eastAsia"/>
                <w:color w:val="auto"/>
              </w:rPr>
              <w:t>8.</w:t>
            </w:r>
            <w:r w:rsidRPr="00A62552">
              <w:rPr>
                <w:rFonts w:ascii="Times New Roman" w:eastAsia="標楷體" w:cs="Times New Roman" w:hint="eastAsia"/>
                <w:color w:val="auto"/>
              </w:rPr>
              <w:t>財產年度盤點。</w:t>
            </w:r>
          </w:p>
        </w:tc>
        <w:tc>
          <w:tcPr>
            <w:tcW w:w="394"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6"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415"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vAlign w:val="center"/>
          </w:tcPr>
          <w:p w:rsidR="003B14A4" w:rsidRPr="00A62552" w:rsidRDefault="003B14A4" w:rsidP="00ED7AFE">
            <w:pPr>
              <w:widowControl/>
              <w:spacing w:beforeLines="20" w:before="72" w:afterLines="20" w:after="72" w:line="300" w:lineRule="exact"/>
              <w:ind w:left="283" w:hangingChars="118" w:hanging="283"/>
              <w:jc w:val="both"/>
              <w:rPr>
                <w:rFonts w:ascii="新細明體" w:eastAsia="新細明體" w:hAnsi="新細明體" w:cs="新細明體"/>
                <w:color w:val="auto"/>
              </w:rPr>
            </w:pPr>
          </w:p>
        </w:tc>
      </w:tr>
      <w:tr w:rsidR="00A62552" w:rsidRPr="00A62552" w:rsidTr="00A62552">
        <w:trPr>
          <w:cantSplit/>
        </w:trPr>
        <w:tc>
          <w:tcPr>
            <w:tcW w:w="369" w:type="pct"/>
            <w:vMerge/>
            <w:vAlign w:val="center"/>
          </w:tcPr>
          <w:p w:rsidR="003B14A4" w:rsidRPr="009771FD" w:rsidRDefault="003B14A4" w:rsidP="00ED7AFE">
            <w:pPr>
              <w:spacing w:before="240" w:after="120" w:line="240" w:lineRule="atLeast"/>
              <w:jc w:val="center"/>
              <w:rPr>
                <w:rFonts w:ascii="Times New Roman" w:eastAsia="標楷體" w:cs="Times New Roman"/>
                <w:b/>
                <w:color w:val="FF0000"/>
                <w:kern w:val="0"/>
                <w:highlight w:val="yellow"/>
              </w:rPr>
            </w:pPr>
          </w:p>
        </w:tc>
        <w:tc>
          <w:tcPr>
            <w:tcW w:w="1489" w:type="pct"/>
            <w:vAlign w:val="center"/>
          </w:tcPr>
          <w:p w:rsidR="003B14A4" w:rsidRPr="00A62552" w:rsidRDefault="003B14A4" w:rsidP="00ED7AFE">
            <w:pPr>
              <w:spacing w:beforeLines="20" w:before="72" w:afterLines="50" w:after="180" w:line="300" w:lineRule="exact"/>
              <w:ind w:left="204" w:hangingChars="85" w:hanging="204"/>
              <w:jc w:val="both"/>
              <w:rPr>
                <w:rFonts w:ascii="Times New Roman" w:eastAsia="標楷體" w:cs="Times New Roman"/>
                <w:color w:val="auto"/>
              </w:rPr>
            </w:pPr>
            <w:r w:rsidRPr="00A62552">
              <w:rPr>
                <w:rFonts w:ascii="Times New Roman" w:eastAsia="標楷體" w:cs="Times New Roman" w:hint="eastAsia"/>
                <w:color w:val="auto"/>
              </w:rPr>
              <w:t>9.</w:t>
            </w:r>
            <w:r w:rsidRPr="00A62552">
              <w:rPr>
                <w:rFonts w:ascii="Times New Roman" w:eastAsia="標楷體" w:cs="Times New Roman" w:hint="eastAsia"/>
                <w:color w:val="auto"/>
              </w:rPr>
              <w:t>財產移轉、減損、報廢等。</w:t>
            </w:r>
          </w:p>
        </w:tc>
        <w:tc>
          <w:tcPr>
            <w:tcW w:w="394"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r w:rsidRPr="00A62552">
              <w:rPr>
                <w:rFonts w:ascii="Times New Roman" w:eastAsia="標楷體" w:cs="Times New Roman" w:hint="eastAsia"/>
                <w:color w:val="auto"/>
              </w:rPr>
              <w:t>/</w:t>
            </w:r>
            <w:r w:rsidRPr="00A62552">
              <w:rPr>
                <w:rFonts w:ascii="Times New Roman" w:eastAsia="標楷體" w:cs="Times New Roman" w:hint="eastAsia"/>
                <w:color w:val="auto"/>
              </w:rPr>
              <w:t>核定</w:t>
            </w:r>
          </w:p>
        </w:tc>
        <w:tc>
          <w:tcPr>
            <w:tcW w:w="406" w:type="pct"/>
            <w:vAlign w:val="center"/>
          </w:tcPr>
          <w:p w:rsidR="003B14A4" w:rsidRPr="00A62552" w:rsidRDefault="003B14A4" w:rsidP="00ED7AFE">
            <w:pPr>
              <w:spacing w:beforeLines="20" w:before="72" w:afterLines="20" w:after="72" w:line="300" w:lineRule="exact"/>
              <w:jc w:val="center"/>
              <w:rPr>
                <w:rFonts w:ascii="標楷體" w:eastAsia="標楷體" w:hAnsi="標楷體" w:cs="Times New Roman"/>
                <w:color w:val="auto"/>
              </w:rPr>
            </w:pPr>
            <w:r w:rsidRPr="00A62552">
              <w:rPr>
                <w:rFonts w:ascii="標楷體" w:eastAsia="標楷體" w:hAnsi="標楷體" w:cs="Times New Roman" w:hint="eastAsia"/>
                <w:color w:val="auto"/>
              </w:rPr>
              <w:t>審核/</w:t>
            </w:r>
            <w:r w:rsidRPr="00A62552">
              <w:rPr>
                <w:rFonts w:ascii="標楷體" w:eastAsia="標楷體" w:hAnsi="標楷體" w:cs="Times New Roman"/>
                <w:color w:val="auto"/>
              </w:rPr>
              <w:br/>
            </w:r>
            <w:r w:rsidRPr="00A62552">
              <w:rPr>
                <w:rFonts w:ascii="標楷體" w:eastAsia="標楷體" w:hAnsi="標楷體" w:cs="Times New Roman" w:hint="eastAsia"/>
                <w:color w:val="auto"/>
              </w:rPr>
              <w:t>核定</w:t>
            </w:r>
          </w:p>
        </w:tc>
        <w:tc>
          <w:tcPr>
            <w:tcW w:w="415"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vAlign w:val="center"/>
          </w:tcPr>
          <w:p w:rsidR="003B14A4" w:rsidRPr="00A62552" w:rsidRDefault="003B14A4" w:rsidP="00ED7AFE">
            <w:pPr>
              <w:spacing w:line="0" w:lineRule="atLeast"/>
              <w:ind w:leftChars="6" w:left="38" w:hangingChars="10" w:hanging="24"/>
              <w:rPr>
                <w:rFonts w:ascii="Times New Roman" w:eastAsia="標楷體" w:cs="Times New Roman"/>
                <w:color w:val="auto"/>
              </w:rPr>
            </w:pPr>
            <w:r w:rsidRPr="00A62552">
              <w:rPr>
                <w:rFonts w:ascii="Times New Roman" w:eastAsia="標楷體" w:cs="Times New Roman"/>
                <w:color w:val="auto"/>
              </w:rPr>
              <w:t>依以下金額授權</w:t>
            </w:r>
            <w:r w:rsidR="00216A42" w:rsidRPr="00A62552">
              <w:rPr>
                <w:rFonts w:ascii="Times New Roman" w:eastAsia="標楷體" w:cs="Times New Roman"/>
                <w:color w:val="auto"/>
              </w:rPr>
              <w:t>：</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元以下</w:t>
            </w:r>
            <w:r w:rsidRPr="00A62552">
              <w:rPr>
                <w:rFonts w:ascii="Times New Roman" w:eastAsia="標楷體" w:cs="Times New Roman"/>
                <w:color w:val="auto"/>
              </w:rPr>
              <w:t>-</w:t>
            </w:r>
            <w:r w:rsidRPr="00A62552">
              <w:rPr>
                <w:rFonts w:ascii="Times New Roman" w:eastAsia="標楷體" w:cs="Times New Roman"/>
                <w:color w:val="auto"/>
              </w:rPr>
              <w:t>會計主任決行。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萬元以上</w:t>
            </w:r>
            <w:r w:rsidRPr="00A62552">
              <w:rPr>
                <w:rFonts w:ascii="Times New Roman" w:eastAsia="標楷體" w:cs="Times New Roman"/>
                <w:color w:val="auto"/>
              </w:rPr>
              <w:t>~10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主秘決行。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hint="eastAsia"/>
                <w:color w:val="auto"/>
              </w:rPr>
              <w:t>1</w:t>
            </w:r>
            <w:r w:rsidRPr="00A62552">
              <w:rPr>
                <w:rFonts w:ascii="Times New Roman" w:eastAsia="標楷體" w:cs="Times New Roman"/>
                <w:color w:val="auto"/>
              </w:rPr>
              <w:t>0</w:t>
            </w:r>
            <w:r w:rsidRPr="00A62552">
              <w:rPr>
                <w:rFonts w:ascii="Times New Roman" w:eastAsia="標楷體" w:cs="Times New Roman"/>
                <w:color w:val="auto"/>
              </w:rPr>
              <w:t>萬元以上</w:t>
            </w:r>
            <w:r w:rsidRPr="00A62552">
              <w:rPr>
                <w:rFonts w:ascii="Times New Roman" w:eastAsia="標楷體" w:cs="Times New Roman"/>
                <w:color w:val="auto"/>
              </w:rPr>
              <w:t>~30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副校長決行。</w:t>
            </w:r>
          </w:p>
          <w:p w:rsidR="003B14A4" w:rsidRPr="00A62552" w:rsidRDefault="003B14A4" w:rsidP="00ED7AFE">
            <w:pPr>
              <w:widowControl/>
              <w:spacing w:beforeLines="20" w:before="72" w:afterLines="20" w:after="72" w:line="300" w:lineRule="exact"/>
              <w:ind w:left="283" w:hangingChars="118" w:hanging="283"/>
              <w:jc w:val="both"/>
              <w:rPr>
                <w:rFonts w:ascii="新細明體" w:eastAsia="新細明體" w:hAnsi="新細明體" w:cs="新細明體"/>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30</w:t>
            </w:r>
            <w:r w:rsidRPr="00A62552">
              <w:rPr>
                <w:rFonts w:ascii="Times New Roman" w:eastAsia="標楷體" w:cs="Times New Roman"/>
                <w:color w:val="auto"/>
              </w:rPr>
              <w:t>萬元以上</w:t>
            </w:r>
            <w:r w:rsidRPr="00A62552">
              <w:rPr>
                <w:rFonts w:ascii="Times New Roman" w:eastAsia="標楷體" w:cs="Times New Roman"/>
                <w:color w:val="auto"/>
              </w:rPr>
              <w:t>-</w:t>
            </w:r>
            <w:r w:rsidRPr="00A62552">
              <w:rPr>
                <w:rFonts w:ascii="Times New Roman" w:eastAsia="標楷體" w:cs="Times New Roman"/>
                <w:color w:val="auto"/>
              </w:rPr>
              <w:t>校長決行。</w:t>
            </w:r>
          </w:p>
        </w:tc>
      </w:tr>
      <w:tr w:rsidR="00A62552" w:rsidRPr="00A62552" w:rsidTr="00A62552">
        <w:trPr>
          <w:cantSplit/>
        </w:trPr>
        <w:tc>
          <w:tcPr>
            <w:tcW w:w="369" w:type="pct"/>
            <w:vMerge/>
            <w:vAlign w:val="center"/>
          </w:tcPr>
          <w:p w:rsidR="003B14A4" w:rsidRPr="009771FD" w:rsidRDefault="003B14A4" w:rsidP="00ED7AFE">
            <w:pPr>
              <w:spacing w:before="240" w:after="120" w:line="240" w:lineRule="atLeast"/>
              <w:jc w:val="center"/>
              <w:rPr>
                <w:rFonts w:ascii="Times New Roman" w:eastAsia="標楷體" w:cs="Times New Roman"/>
                <w:b/>
                <w:color w:val="FF0000"/>
                <w:kern w:val="0"/>
              </w:rPr>
            </w:pPr>
          </w:p>
        </w:tc>
        <w:tc>
          <w:tcPr>
            <w:tcW w:w="1489" w:type="pct"/>
            <w:vAlign w:val="center"/>
          </w:tcPr>
          <w:p w:rsidR="003B14A4" w:rsidRPr="00A62552" w:rsidRDefault="003B14A4" w:rsidP="00A62552">
            <w:pPr>
              <w:spacing w:beforeLines="20" w:before="72" w:afterLines="50" w:after="180" w:line="300" w:lineRule="exact"/>
              <w:ind w:left="360" w:hangingChars="150" w:hanging="360"/>
              <w:jc w:val="both"/>
              <w:rPr>
                <w:rFonts w:ascii="Times New Roman" w:eastAsia="標楷體" w:cs="Times New Roman"/>
                <w:color w:val="auto"/>
              </w:rPr>
            </w:pPr>
            <w:r w:rsidRPr="00A62552">
              <w:rPr>
                <w:rFonts w:ascii="Times New Roman" w:eastAsia="標楷體" w:cs="Times New Roman" w:hint="eastAsia"/>
                <w:color w:val="auto"/>
              </w:rPr>
              <w:t>10.</w:t>
            </w:r>
            <w:r w:rsidRPr="00A62552">
              <w:rPr>
                <w:rFonts w:ascii="Times New Roman" w:eastAsia="標楷體" w:cs="Times New Roman" w:hint="eastAsia"/>
                <w:color w:val="auto"/>
              </w:rPr>
              <w:t>單位財產保管人異動交接。</w:t>
            </w:r>
          </w:p>
        </w:tc>
        <w:tc>
          <w:tcPr>
            <w:tcW w:w="394"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06"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415"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1125" w:type="pct"/>
            <w:vAlign w:val="center"/>
          </w:tcPr>
          <w:p w:rsidR="003B14A4" w:rsidRPr="00A62552" w:rsidRDefault="003B14A4" w:rsidP="00ED7AFE">
            <w:pPr>
              <w:widowControl/>
              <w:spacing w:beforeLines="20" w:before="72" w:afterLines="20" w:after="72" w:line="300" w:lineRule="exact"/>
              <w:ind w:left="283" w:hangingChars="118" w:hanging="283"/>
              <w:jc w:val="both"/>
              <w:rPr>
                <w:rFonts w:ascii="新細明體" w:eastAsia="新細明體" w:hAnsi="新細明體" w:cs="新細明體"/>
                <w:color w:val="auto"/>
              </w:rPr>
            </w:pPr>
            <w:r w:rsidRPr="00A62552">
              <w:rPr>
                <w:rFonts w:ascii="新細明體" w:eastAsia="新細明體" w:hAnsi="新細明體" w:cs="新細明體" w:hint="eastAsia"/>
                <w:color w:val="auto"/>
              </w:rPr>
              <w:t>◎</w:t>
            </w:r>
            <w:r w:rsidRPr="00A62552">
              <w:rPr>
                <w:rFonts w:ascii="標楷體" w:eastAsia="標楷體" w:hAnsi="標楷體" w:cs="新細明體" w:hint="eastAsia"/>
                <w:color w:val="auto"/>
              </w:rPr>
              <w:t>由業務單位一級主管核定。</w:t>
            </w:r>
          </w:p>
        </w:tc>
      </w:tr>
    </w:tbl>
    <w:p w:rsidR="00E06934" w:rsidRDefault="00E06934">
      <w:pPr>
        <w:widowControl/>
        <w:rPr>
          <w:rFonts w:ascii="標楷體" w:eastAsia="標楷體" w:hAnsi="標楷體"/>
          <w:b/>
          <w:bCs/>
          <w:color w:val="auto"/>
          <w:sz w:val="32"/>
          <w:szCs w:val="32"/>
        </w:rPr>
      </w:pPr>
      <w:bookmarkStart w:id="8" w:name="_Toc483327450"/>
      <w:r>
        <w:br w:type="page"/>
      </w:r>
    </w:p>
    <w:p w:rsidR="003B14A4" w:rsidRPr="00E06934" w:rsidRDefault="003B14A4" w:rsidP="00E06934">
      <w:pPr>
        <w:pStyle w:val="title1"/>
      </w:pPr>
      <w:bookmarkStart w:id="9" w:name="_Toc84585624"/>
      <w:r w:rsidRPr="00E06934">
        <w:lastRenderedPageBreak/>
        <w:t>二、授權業務單位主管決行之「常態性業務」用印申請</w:t>
      </w:r>
      <w:bookmarkEnd w:id="8"/>
      <w:bookmarkEnd w:id="9"/>
    </w:p>
    <w:tbl>
      <w:tblPr>
        <w:tblW w:w="508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
        <w:gridCol w:w="3492"/>
        <w:gridCol w:w="852"/>
        <w:gridCol w:w="844"/>
        <w:gridCol w:w="846"/>
        <w:gridCol w:w="846"/>
        <w:gridCol w:w="726"/>
        <w:gridCol w:w="1684"/>
      </w:tblGrid>
      <w:tr w:rsidR="003B14A4" w:rsidRPr="007F470E" w:rsidTr="00ED7AFE">
        <w:trPr>
          <w:cantSplit/>
          <w:trHeight w:val="324"/>
          <w:tblHeader/>
        </w:trPr>
        <w:tc>
          <w:tcPr>
            <w:tcW w:w="2039" w:type="pct"/>
            <w:gridSpan w:val="2"/>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工</w:t>
            </w:r>
            <w:r w:rsidRPr="007F470E">
              <w:rPr>
                <w:rFonts w:ascii="Times New Roman" w:eastAsia="標楷體" w:cs="Times New Roman"/>
                <w:color w:val="auto"/>
              </w:rPr>
              <w:t xml:space="preserve">   </w:t>
            </w:r>
            <w:r w:rsidRPr="007F470E">
              <w:rPr>
                <w:rFonts w:ascii="Times New Roman" w:eastAsia="標楷體" w:cs="Times New Roman"/>
                <w:color w:val="auto"/>
              </w:rPr>
              <w:t>作</w:t>
            </w:r>
            <w:r w:rsidRPr="007F470E">
              <w:rPr>
                <w:rFonts w:ascii="Times New Roman" w:eastAsia="標楷體" w:cs="Times New Roman"/>
                <w:color w:val="auto"/>
              </w:rPr>
              <w:t xml:space="preserve">   </w:t>
            </w:r>
            <w:r w:rsidRPr="007F470E">
              <w:rPr>
                <w:rFonts w:ascii="Times New Roman" w:eastAsia="標楷體" w:cs="Times New Roman"/>
                <w:color w:val="auto"/>
              </w:rPr>
              <w:t>項</w:t>
            </w:r>
            <w:r w:rsidRPr="007F470E">
              <w:rPr>
                <w:rFonts w:ascii="Times New Roman" w:eastAsia="標楷體" w:cs="Times New Roman"/>
                <w:color w:val="auto"/>
              </w:rPr>
              <w:t xml:space="preserve">   </w:t>
            </w:r>
            <w:r w:rsidRPr="007F470E">
              <w:rPr>
                <w:rFonts w:ascii="Times New Roman" w:eastAsia="標楷體" w:cs="Times New Roman"/>
                <w:color w:val="auto"/>
              </w:rPr>
              <w:t>目</w:t>
            </w:r>
          </w:p>
        </w:tc>
        <w:tc>
          <w:tcPr>
            <w:tcW w:w="2101" w:type="pct"/>
            <w:gridSpan w:val="5"/>
            <w:shd w:val="clear" w:color="auto" w:fill="D9D9D9"/>
            <w:vAlign w:val="center"/>
          </w:tcPr>
          <w:p w:rsidR="003B14A4" w:rsidRPr="007F470E" w:rsidRDefault="003B14A4" w:rsidP="00ED7AFE">
            <w:pPr>
              <w:spacing w:line="240" w:lineRule="atLeast"/>
              <w:ind w:firstLineChars="200" w:firstLine="480"/>
              <w:jc w:val="center"/>
              <w:rPr>
                <w:rFonts w:ascii="Times New Roman" w:eastAsia="標楷體" w:cs="Times New Roman"/>
                <w:color w:val="auto"/>
              </w:rPr>
            </w:pPr>
            <w:r w:rsidRPr="007F470E">
              <w:rPr>
                <w:rFonts w:ascii="Times New Roman" w:eastAsia="標楷體" w:cs="Times New Roman"/>
                <w:color w:val="auto"/>
              </w:rPr>
              <w:t>分</w:t>
            </w:r>
            <w:r w:rsidRPr="007F470E">
              <w:rPr>
                <w:rFonts w:ascii="Times New Roman" w:eastAsia="標楷體" w:cs="Times New Roman"/>
                <w:color w:val="auto"/>
              </w:rPr>
              <w:t xml:space="preserve"> </w:t>
            </w:r>
            <w:r w:rsidRPr="007F470E">
              <w:rPr>
                <w:rFonts w:ascii="Times New Roman" w:eastAsia="標楷體" w:cs="Times New Roman"/>
                <w:color w:val="auto"/>
              </w:rPr>
              <w:t>層</w:t>
            </w:r>
            <w:r w:rsidRPr="007F470E">
              <w:rPr>
                <w:rFonts w:ascii="Times New Roman" w:eastAsia="標楷體" w:cs="Times New Roman"/>
                <w:color w:val="auto"/>
              </w:rPr>
              <w:t xml:space="preserve"> </w:t>
            </w:r>
            <w:r w:rsidRPr="007F470E">
              <w:rPr>
                <w:rFonts w:ascii="Times New Roman" w:eastAsia="標楷體" w:cs="Times New Roman"/>
                <w:color w:val="auto"/>
              </w:rPr>
              <w:t>負</w:t>
            </w:r>
            <w:r w:rsidRPr="007F470E">
              <w:rPr>
                <w:rFonts w:ascii="Times New Roman" w:eastAsia="標楷體" w:cs="Times New Roman"/>
                <w:color w:val="auto"/>
              </w:rPr>
              <w:t xml:space="preserve"> </w:t>
            </w:r>
            <w:r w:rsidRPr="007F470E">
              <w:rPr>
                <w:rFonts w:ascii="Times New Roman" w:eastAsia="標楷體" w:cs="Times New Roman"/>
                <w:color w:val="auto"/>
              </w:rPr>
              <w:t>責</w:t>
            </w:r>
            <w:r w:rsidRPr="007F470E">
              <w:rPr>
                <w:rFonts w:ascii="Times New Roman" w:eastAsia="標楷體" w:cs="Times New Roman"/>
                <w:color w:val="auto"/>
              </w:rPr>
              <w:t xml:space="preserve"> </w:t>
            </w:r>
            <w:r w:rsidRPr="007F470E">
              <w:rPr>
                <w:rFonts w:ascii="Times New Roman" w:eastAsia="標楷體" w:cs="Times New Roman"/>
                <w:color w:val="auto"/>
              </w:rPr>
              <w:t>劃</w:t>
            </w:r>
            <w:r w:rsidRPr="007F470E">
              <w:rPr>
                <w:rFonts w:ascii="Times New Roman" w:eastAsia="標楷體" w:cs="Times New Roman"/>
                <w:color w:val="auto"/>
              </w:rPr>
              <w:t xml:space="preserve"> </w:t>
            </w:r>
            <w:r w:rsidRPr="007F470E">
              <w:rPr>
                <w:rFonts w:ascii="Times New Roman" w:eastAsia="標楷體" w:cs="Times New Roman"/>
                <w:color w:val="auto"/>
              </w:rPr>
              <w:t>分</w:t>
            </w:r>
          </w:p>
        </w:tc>
        <w:tc>
          <w:tcPr>
            <w:tcW w:w="861" w:type="pct"/>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備</w:t>
            </w:r>
            <w:r w:rsidRPr="007F470E">
              <w:rPr>
                <w:rFonts w:ascii="Times New Roman" w:eastAsia="標楷體" w:cs="Times New Roman"/>
                <w:color w:val="auto"/>
              </w:rPr>
              <w:t xml:space="preserve">    </w:t>
            </w:r>
            <w:r w:rsidRPr="007F470E">
              <w:rPr>
                <w:rFonts w:ascii="Times New Roman" w:eastAsia="標楷體" w:cs="Times New Roman"/>
                <w:color w:val="auto"/>
              </w:rPr>
              <w:t>註</w:t>
            </w:r>
          </w:p>
        </w:tc>
      </w:tr>
      <w:tr w:rsidR="003B14A4" w:rsidRPr="007F470E" w:rsidTr="00ED7AFE">
        <w:trPr>
          <w:cantSplit/>
          <w:trHeight w:val="617"/>
          <w:tblHeader/>
        </w:trPr>
        <w:tc>
          <w:tcPr>
            <w:tcW w:w="2039" w:type="pct"/>
            <w:gridSpan w:val="2"/>
            <w:vMerge/>
            <w:shd w:val="clear" w:color="auto" w:fill="D9D9D9"/>
            <w:vAlign w:val="center"/>
          </w:tcPr>
          <w:p w:rsidR="003B14A4" w:rsidRPr="007F470E" w:rsidRDefault="003B14A4" w:rsidP="00ED7AFE">
            <w:pPr>
              <w:spacing w:beforeLines="100" w:before="360" w:afterLines="50" w:after="180"/>
              <w:jc w:val="center"/>
              <w:rPr>
                <w:rFonts w:ascii="Times New Roman" w:eastAsia="標楷體" w:cs="Times New Roman"/>
                <w:color w:val="auto"/>
              </w:rPr>
            </w:pPr>
          </w:p>
        </w:tc>
        <w:tc>
          <w:tcPr>
            <w:tcW w:w="435"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第四層</w:t>
            </w:r>
          </w:p>
        </w:tc>
        <w:tc>
          <w:tcPr>
            <w:tcW w:w="431"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第三層</w:t>
            </w:r>
          </w:p>
        </w:tc>
        <w:tc>
          <w:tcPr>
            <w:tcW w:w="432"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第二層</w:t>
            </w:r>
          </w:p>
        </w:tc>
        <w:tc>
          <w:tcPr>
            <w:tcW w:w="802" w:type="pct"/>
            <w:gridSpan w:val="2"/>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第一層</w:t>
            </w:r>
          </w:p>
        </w:tc>
        <w:tc>
          <w:tcPr>
            <w:tcW w:w="861"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ED7AFE">
        <w:trPr>
          <w:cantSplit/>
          <w:trHeight w:val="564"/>
          <w:tblHeader/>
        </w:trPr>
        <w:tc>
          <w:tcPr>
            <w:tcW w:w="255"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項</w:t>
            </w:r>
          </w:p>
        </w:tc>
        <w:tc>
          <w:tcPr>
            <w:tcW w:w="1784"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目</w:t>
            </w:r>
          </w:p>
        </w:tc>
        <w:tc>
          <w:tcPr>
            <w:tcW w:w="435"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承辦人</w:t>
            </w:r>
          </w:p>
        </w:tc>
        <w:tc>
          <w:tcPr>
            <w:tcW w:w="431"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二級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32"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一級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32" w:type="pct"/>
            <w:shd w:val="clear" w:color="auto" w:fill="D9D9D9"/>
            <w:vAlign w:val="center"/>
          </w:tcPr>
          <w:p w:rsidR="003B14A4" w:rsidRPr="007F470E" w:rsidRDefault="003B14A4" w:rsidP="00ED7AFE">
            <w:pPr>
              <w:spacing w:line="240" w:lineRule="exact"/>
              <w:jc w:val="center"/>
              <w:rPr>
                <w:rFonts w:ascii="Times New Roman" w:eastAsia="標楷體" w:cs="Times New Roman"/>
                <w:color w:val="auto"/>
              </w:rPr>
            </w:pPr>
            <w:r w:rsidRPr="007F470E">
              <w:rPr>
                <w:rFonts w:ascii="Times New Roman" w:eastAsia="標楷體" w:cs="Times New Roman"/>
                <w:color w:val="auto"/>
              </w:rPr>
              <w:t>副校長</w:t>
            </w:r>
            <w:r>
              <w:rPr>
                <w:rFonts w:ascii="Times New Roman" w:eastAsia="標楷體" w:cs="Times New Roman" w:hint="eastAsia"/>
                <w:color w:val="auto"/>
              </w:rPr>
              <w:t>/</w:t>
            </w:r>
            <w:r>
              <w:rPr>
                <w:rFonts w:ascii="Times New Roman" w:eastAsia="標楷體" w:cs="Times New Roman"/>
                <w:color w:val="auto"/>
              </w:rPr>
              <w:br/>
            </w:r>
            <w:r w:rsidRPr="00A62552">
              <w:rPr>
                <w:rFonts w:ascii="Times New Roman" w:eastAsia="標楷體" w:cs="Times New Roman" w:hint="eastAsia"/>
                <w:color w:val="auto"/>
              </w:rPr>
              <w:t>主秘</w:t>
            </w:r>
          </w:p>
        </w:tc>
        <w:tc>
          <w:tcPr>
            <w:tcW w:w="370" w:type="pct"/>
            <w:shd w:val="clear" w:color="auto" w:fill="D9D9D9"/>
            <w:vAlign w:val="center"/>
          </w:tcPr>
          <w:p w:rsidR="003B14A4" w:rsidRPr="007F470E" w:rsidRDefault="003B14A4" w:rsidP="00ED7AFE">
            <w:pPr>
              <w:spacing w:line="240" w:lineRule="exact"/>
              <w:jc w:val="center"/>
              <w:rPr>
                <w:rFonts w:ascii="Times New Roman" w:eastAsia="標楷體" w:cs="Times New Roman"/>
                <w:color w:val="auto"/>
              </w:rPr>
            </w:pPr>
            <w:r w:rsidRPr="007F470E">
              <w:rPr>
                <w:rFonts w:ascii="Times New Roman" w:eastAsia="標楷體" w:cs="Times New Roman"/>
                <w:color w:val="auto"/>
              </w:rPr>
              <w:t>校長</w:t>
            </w:r>
            <w:r>
              <w:rPr>
                <w:rFonts w:ascii="Times New Roman" w:eastAsia="標楷體" w:cs="Times New Roman"/>
                <w:color w:val="auto"/>
              </w:rPr>
              <w:br/>
            </w:r>
            <w:r>
              <w:rPr>
                <w:rFonts w:ascii="Times New Roman" w:eastAsia="標楷體" w:cs="Times New Roman" w:hint="eastAsia"/>
                <w:color w:val="auto"/>
              </w:rPr>
              <w:t>(</w:t>
            </w:r>
            <w:r>
              <w:rPr>
                <w:rFonts w:ascii="Times New Roman" w:eastAsia="標楷體" w:cs="Times New Roman" w:hint="eastAsia"/>
                <w:color w:val="auto"/>
              </w:rPr>
              <w:t>主秘</w:t>
            </w:r>
            <w:r>
              <w:rPr>
                <w:rFonts w:ascii="Times New Roman" w:eastAsia="標楷體" w:cs="Times New Roman" w:hint="eastAsia"/>
                <w:color w:val="auto"/>
              </w:rPr>
              <w:t>)</w:t>
            </w:r>
          </w:p>
        </w:tc>
        <w:tc>
          <w:tcPr>
            <w:tcW w:w="861"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ED7AFE">
        <w:trPr>
          <w:cantSplit/>
        </w:trPr>
        <w:tc>
          <w:tcPr>
            <w:tcW w:w="255" w:type="pct"/>
            <w:vAlign w:val="center"/>
          </w:tcPr>
          <w:p w:rsidR="003B14A4" w:rsidRPr="006C4239" w:rsidRDefault="003B14A4" w:rsidP="00ED7AFE">
            <w:pPr>
              <w:spacing w:before="240" w:after="120"/>
              <w:jc w:val="center"/>
              <w:rPr>
                <w:rFonts w:ascii="新細明體" w:eastAsia="新細明體" w:hAnsi="新細明體" w:cs="Times New Roman"/>
                <w:color w:val="auto"/>
              </w:rPr>
            </w:pPr>
            <w:r w:rsidRPr="00E36F9E">
              <w:rPr>
                <w:rFonts w:ascii="Times New Roman" w:eastAsia="標楷體" w:cs="Times New Roman"/>
                <w:color w:val="auto"/>
              </w:rPr>
              <w:t>人事業務</w:t>
            </w:r>
          </w:p>
        </w:tc>
        <w:tc>
          <w:tcPr>
            <w:tcW w:w="1784" w:type="pct"/>
            <w:vAlign w:val="center"/>
          </w:tcPr>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1.</w:t>
            </w:r>
            <w:r w:rsidRPr="00BE326A">
              <w:rPr>
                <w:rFonts w:ascii="Times New Roman" w:eastAsia="標楷體" w:cs="新細明體" w:hint="eastAsia"/>
                <w:color w:val="auto"/>
                <w:kern w:val="0"/>
              </w:rPr>
              <w:t>聘書</w:t>
            </w:r>
            <w:r w:rsidRPr="00E36F9E">
              <w:rPr>
                <w:rFonts w:ascii="Times New Roman" w:eastAsia="標楷體" w:cs="新細明體" w:hint="eastAsia"/>
                <w:color w:val="auto"/>
                <w:kern w:val="0"/>
              </w:rPr>
              <w:t>、聘期修改</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2.</w:t>
            </w:r>
            <w:r w:rsidRPr="00BE326A">
              <w:rPr>
                <w:rFonts w:ascii="Times New Roman" w:eastAsia="標楷體" w:cs="新細明體" w:hint="eastAsia"/>
                <w:color w:val="auto"/>
                <w:kern w:val="0"/>
              </w:rPr>
              <w:t>敘獎通知書</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3.</w:t>
            </w:r>
            <w:r w:rsidRPr="00BE326A">
              <w:rPr>
                <w:rFonts w:ascii="Times New Roman" w:eastAsia="標楷體" w:cs="新細明體" w:hint="eastAsia"/>
                <w:color w:val="auto"/>
                <w:kern w:val="0"/>
              </w:rPr>
              <w:t>約雇人員</w:t>
            </w:r>
            <w:r w:rsidRPr="00BE326A">
              <w:rPr>
                <w:rFonts w:ascii="Times New Roman" w:eastAsia="標楷體" w:cs="新細明體"/>
                <w:color w:val="auto"/>
                <w:kern w:val="0"/>
              </w:rPr>
              <w:t>/</w:t>
            </w:r>
            <w:r w:rsidRPr="00BE326A">
              <w:rPr>
                <w:rFonts w:ascii="Times New Roman" w:eastAsia="標楷體" w:cs="新細明體" w:hint="eastAsia"/>
                <w:color w:val="auto"/>
                <w:kern w:val="0"/>
              </w:rPr>
              <w:t>專案教師契約</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4.</w:t>
            </w:r>
            <w:r w:rsidRPr="00BE326A">
              <w:rPr>
                <w:rFonts w:ascii="Times New Roman" w:eastAsia="標楷體" w:cs="新細明體" w:hint="eastAsia"/>
                <w:color w:val="auto"/>
                <w:kern w:val="0"/>
              </w:rPr>
              <w:t>敘薪名冊</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5.</w:t>
            </w:r>
            <w:r w:rsidRPr="00BE326A">
              <w:rPr>
                <w:rFonts w:ascii="Times New Roman" w:eastAsia="標楷體" w:cs="新細明體" w:hint="eastAsia"/>
                <w:color w:val="auto"/>
                <w:kern w:val="0"/>
              </w:rPr>
              <w:t>服務</w:t>
            </w:r>
            <w:r w:rsidRPr="00E36F9E">
              <w:rPr>
                <w:rFonts w:ascii="Times New Roman" w:eastAsia="標楷體" w:cs="新細明體" w:hint="eastAsia"/>
                <w:color w:val="auto"/>
                <w:kern w:val="0"/>
              </w:rPr>
              <w:t>/</w:t>
            </w:r>
            <w:r w:rsidRPr="00E36F9E">
              <w:rPr>
                <w:rFonts w:ascii="Times New Roman" w:eastAsia="標楷體" w:cs="新細明體" w:hint="eastAsia"/>
                <w:color w:val="auto"/>
                <w:kern w:val="0"/>
              </w:rPr>
              <w:t>離職</w:t>
            </w:r>
            <w:r w:rsidRPr="00BE326A">
              <w:rPr>
                <w:rFonts w:ascii="Times New Roman" w:eastAsia="標楷體" w:cs="新細明體" w:hint="eastAsia"/>
                <w:color w:val="auto"/>
                <w:kern w:val="0"/>
              </w:rPr>
              <w:t>證明書</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6</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退休相關文件</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7</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保險相關文件</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8</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延長服務名冊</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9</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考核通知書補發</w:t>
            </w:r>
          </w:p>
          <w:p w:rsidR="003B14A4" w:rsidRPr="007F470E" w:rsidRDefault="003B14A4" w:rsidP="00ED7AFE">
            <w:pPr>
              <w:pStyle w:val="a7"/>
              <w:spacing w:beforeLines="20" w:before="72" w:afterLines="20" w:after="72" w:line="300" w:lineRule="exact"/>
              <w:ind w:leftChars="33" w:left="293" w:hangingChars="89" w:hanging="214"/>
              <w:jc w:val="both"/>
              <w:rPr>
                <w:rFonts w:ascii="Times New Roman" w:eastAsia="標楷體" w:cs="Times New Roman"/>
                <w:color w:val="auto"/>
                <w:kern w:val="0"/>
              </w:rPr>
            </w:pPr>
            <w:r w:rsidRPr="00E36F9E">
              <w:rPr>
                <w:rFonts w:ascii="Times New Roman" w:eastAsia="標楷體" w:cs="新細明體" w:hint="eastAsia"/>
                <w:color w:val="auto"/>
                <w:kern w:val="0"/>
              </w:rPr>
              <w:t>10</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特約商店合約書</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tcPr>
          <w:p w:rsidR="003B14A4" w:rsidRPr="007F470E" w:rsidRDefault="003B14A4" w:rsidP="00ED7AFE">
            <w:pPr>
              <w:spacing w:line="300" w:lineRule="exact"/>
              <w:ind w:leftChars="3" w:left="249" w:hangingChars="101" w:hanging="24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經核准後，由人事室製發之文件。</w:t>
            </w:r>
          </w:p>
        </w:tc>
      </w:tr>
      <w:tr w:rsidR="003B14A4" w:rsidRPr="007F470E" w:rsidTr="00ED7AFE">
        <w:trPr>
          <w:cantSplit/>
          <w:trHeight w:val="1080"/>
        </w:trPr>
        <w:tc>
          <w:tcPr>
            <w:tcW w:w="255" w:type="pct"/>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教務業務</w:t>
            </w:r>
          </w:p>
        </w:tc>
        <w:tc>
          <w:tcPr>
            <w:tcW w:w="1784" w:type="pct"/>
            <w:vAlign w:val="center"/>
          </w:tcPr>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1.</w:t>
            </w:r>
            <w:r w:rsidRPr="007F470E">
              <w:rPr>
                <w:rFonts w:ascii="Times New Roman" w:eastAsia="標楷體" w:cs="Times New Roman"/>
                <w:color w:val="auto"/>
                <w:kern w:val="0"/>
              </w:rPr>
              <w:t>畢業證書影本</w:t>
            </w:r>
          </w:p>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修業證明書</w:t>
            </w:r>
          </w:p>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補發畢業證明書</w:t>
            </w:r>
          </w:p>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畢業證書更改姓名</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tcPr>
          <w:p w:rsidR="003B14A4" w:rsidRPr="007F470E" w:rsidRDefault="003B14A4" w:rsidP="00ED7AFE">
            <w:pPr>
              <w:widowControl/>
              <w:spacing w:line="300" w:lineRule="exact"/>
              <w:ind w:left="276" w:hangingChars="115" w:hanging="276"/>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日間部學生</w:t>
            </w:r>
            <w:r w:rsidRPr="007F470E">
              <w:rPr>
                <w:rFonts w:ascii="Times New Roman" w:eastAsia="標楷體" w:cs="Times New Roman"/>
                <w:color w:val="auto"/>
              </w:rPr>
              <w:t>-</w:t>
            </w:r>
            <w:r w:rsidRPr="007F470E">
              <w:rPr>
                <w:rFonts w:ascii="Times New Roman" w:eastAsia="標楷體" w:cs="Times New Roman"/>
                <w:color w:val="auto"/>
              </w:rPr>
              <w:t>由教務長核決</w:t>
            </w:r>
          </w:p>
          <w:p w:rsidR="003B14A4" w:rsidRPr="007F470E" w:rsidRDefault="003B14A4" w:rsidP="00ED7AFE">
            <w:pPr>
              <w:widowControl/>
              <w:spacing w:line="300" w:lineRule="exact"/>
              <w:ind w:left="276" w:hangingChars="115" w:hanging="276"/>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進修部學生</w:t>
            </w:r>
            <w:r w:rsidRPr="007F470E">
              <w:rPr>
                <w:rFonts w:ascii="Times New Roman" w:eastAsia="標楷體" w:cs="Times New Roman"/>
                <w:color w:val="auto"/>
              </w:rPr>
              <w:t>-</w:t>
            </w:r>
            <w:r w:rsidRPr="007F470E">
              <w:rPr>
                <w:rFonts w:ascii="Times New Roman" w:eastAsia="標楷體" w:cs="Times New Roman"/>
                <w:color w:val="auto"/>
              </w:rPr>
              <w:t>由進修部主任核決</w:t>
            </w:r>
          </w:p>
        </w:tc>
      </w:tr>
      <w:tr w:rsidR="003B14A4" w:rsidRPr="007F470E" w:rsidTr="00ED7AFE">
        <w:trPr>
          <w:cantSplit/>
          <w:trHeight w:val="1080"/>
        </w:trPr>
        <w:tc>
          <w:tcPr>
            <w:tcW w:w="255" w:type="pct"/>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lastRenderedPageBreak/>
              <w:t>學務處業務</w:t>
            </w:r>
          </w:p>
        </w:tc>
        <w:tc>
          <w:tcPr>
            <w:tcW w:w="1784" w:type="pct"/>
            <w:vAlign w:val="center"/>
          </w:tcPr>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學生團保保險單簽收單</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微型團體傷害保險單簽收單</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教育部學產基金低收入戶學生助學金申請書</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教育部學產基金設置急難慰問金申請表、印領清冊</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文藻外語大學學生獎懲建議表</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軍訓教官校園安全值班費申請表</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經核准之團體傷害保險單</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加退保專用批改申請書</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學生會與校外廠商合約簽訂</w:t>
            </w:r>
            <w:r w:rsidRPr="00E06934">
              <w:rPr>
                <w:rFonts w:ascii="Times New Roman" w:eastAsia="標楷體" w:cs="Times New Roman"/>
                <w:color w:val="auto"/>
                <w:kern w:val="0"/>
              </w:rPr>
              <w:t>(</w:t>
            </w:r>
            <w:r w:rsidRPr="00E06934">
              <w:rPr>
                <w:rFonts w:ascii="Times New Roman" w:eastAsia="標楷體" w:cs="Times New Roman"/>
                <w:color w:val="auto"/>
                <w:kern w:val="0"/>
              </w:rPr>
              <w:t>如事務機維修廠商等等</w:t>
            </w:r>
            <w:r w:rsidRPr="00E06934">
              <w:rPr>
                <w:rFonts w:ascii="Times New Roman" w:eastAsia="標楷體" w:cs="Times New Roman"/>
                <w:color w:val="auto"/>
                <w:kern w:val="0"/>
              </w:rPr>
              <w:t>)</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學生活動</w:t>
            </w:r>
            <w:r w:rsidRPr="00E06934">
              <w:rPr>
                <w:rFonts w:ascii="Times New Roman" w:eastAsia="標楷體" w:cs="Times New Roman"/>
                <w:color w:val="auto"/>
                <w:kern w:val="0"/>
              </w:rPr>
              <w:t>(</w:t>
            </w:r>
            <w:r w:rsidRPr="00E06934">
              <w:rPr>
                <w:rFonts w:ascii="Times New Roman" w:eastAsia="標楷體" w:cs="Times New Roman"/>
                <w:color w:val="auto"/>
                <w:kern w:val="0"/>
              </w:rPr>
              <w:t>包含社團</w:t>
            </w:r>
            <w:r w:rsidRPr="00E06934">
              <w:rPr>
                <w:rFonts w:ascii="Times New Roman" w:eastAsia="標楷體" w:cs="Times New Roman"/>
                <w:color w:val="auto"/>
                <w:kern w:val="0"/>
              </w:rPr>
              <w:t>)</w:t>
            </w:r>
            <w:r w:rsidRPr="00E06934">
              <w:rPr>
                <w:rFonts w:ascii="Times New Roman" w:eastAsia="標楷體" w:cs="Times New Roman"/>
                <w:color w:val="auto"/>
                <w:kern w:val="0"/>
              </w:rPr>
              <w:t>指導老師聘書、感謝狀</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學生社團相關當選證書、任期證書</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課外活動表現優異獎狀</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學生緩繳學雜費申請。</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學生宿舍設備之廠商服務同意書</w:t>
            </w:r>
            <w:r w:rsidRPr="007F470E">
              <w:rPr>
                <w:rFonts w:ascii="Times New Roman" w:eastAsia="標楷體" w:cs="Times New Roman"/>
                <w:color w:val="auto"/>
                <w:kern w:val="0"/>
              </w:rPr>
              <w:t>(</w:t>
            </w:r>
            <w:r w:rsidRPr="007F470E">
              <w:rPr>
                <w:rFonts w:ascii="Times New Roman" w:eastAsia="標楷體" w:cs="Times New Roman"/>
                <w:color w:val="auto"/>
                <w:kern w:val="0"/>
              </w:rPr>
              <w:t>如，電信公司無線上網</w:t>
            </w:r>
            <w:r w:rsidRPr="007F470E">
              <w:rPr>
                <w:rFonts w:ascii="Times New Roman" w:eastAsia="標楷體" w:cs="Times New Roman"/>
                <w:color w:val="auto"/>
                <w:kern w:val="0"/>
              </w:rPr>
              <w:t>)</w:t>
            </w:r>
            <w:r w:rsidRPr="007F470E">
              <w:rPr>
                <w:rFonts w:ascii="Times New Roman" w:eastAsia="標楷體" w:cs="Times New Roman"/>
                <w:color w:val="auto"/>
                <w:kern w:val="0"/>
              </w:rPr>
              <w:t>。</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tcPr>
          <w:p w:rsidR="003B14A4" w:rsidRPr="007F470E" w:rsidRDefault="003B14A4" w:rsidP="00ED7AFE">
            <w:pPr>
              <w:widowControl/>
              <w:spacing w:line="240" w:lineRule="exact"/>
              <w:ind w:left="276" w:hangingChars="115" w:hanging="276"/>
              <w:jc w:val="both"/>
              <w:rPr>
                <w:rFonts w:ascii="Times New Roman" w:eastAsia="標楷體" w:cs="Times New Roman"/>
                <w:color w:val="auto"/>
              </w:rPr>
            </w:pPr>
          </w:p>
        </w:tc>
      </w:tr>
      <w:tr w:rsidR="003B14A4" w:rsidRPr="007F470E" w:rsidTr="00ED7AFE">
        <w:trPr>
          <w:cantSplit/>
          <w:trHeight w:val="1080"/>
        </w:trPr>
        <w:tc>
          <w:tcPr>
            <w:tcW w:w="255" w:type="pct"/>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國合處業務</w:t>
            </w:r>
          </w:p>
        </w:tc>
        <w:tc>
          <w:tcPr>
            <w:tcW w:w="1784" w:type="pct"/>
            <w:vAlign w:val="center"/>
          </w:tcPr>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1.</w:t>
            </w:r>
            <w:r w:rsidRPr="007F470E">
              <w:rPr>
                <w:rFonts w:ascii="Times New Roman" w:eastAsia="標楷體" w:cs="Times New Roman"/>
                <w:color w:val="auto"/>
                <w:kern w:val="0"/>
              </w:rPr>
              <w:t>保險理賠申請書</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全民健康保險保險對象加退保申請表</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rPr>
              <w:t>境外</w:t>
            </w:r>
            <w:r w:rsidRPr="007F470E">
              <w:rPr>
                <w:rFonts w:ascii="Times New Roman" w:eastAsia="標楷體" w:cs="Times New Roman"/>
                <w:color w:val="auto"/>
                <w:kern w:val="0"/>
              </w:rPr>
              <w:t>地區專業</w:t>
            </w:r>
            <w:r w:rsidRPr="007F470E">
              <w:rPr>
                <w:rFonts w:ascii="Times New Roman" w:eastAsia="標楷體" w:cs="Times New Roman"/>
                <w:color w:val="auto"/>
                <w:kern w:val="0"/>
              </w:rPr>
              <w:t>(</w:t>
            </w:r>
            <w:r w:rsidRPr="007F470E">
              <w:rPr>
                <w:rFonts w:ascii="Times New Roman" w:eastAsia="標楷體" w:cs="Times New Roman"/>
                <w:color w:val="auto"/>
                <w:kern w:val="0"/>
              </w:rPr>
              <w:t>商務</w:t>
            </w:r>
            <w:r w:rsidRPr="007F470E">
              <w:rPr>
                <w:rFonts w:ascii="Times New Roman" w:eastAsia="標楷體" w:cs="Times New Roman"/>
                <w:color w:val="auto"/>
                <w:kern w:val="0"/>
              </w:rPr>
              <w:t>)</w:t>
            </w:r>
            <w:r w:rsidRPr="007F470E">
              <w:rPr>
                <w:rFonts w:ascii="Times New Roman" w:eastAsia="標楷體" w:cs="Times New Roman"/>
                <w:color w:val="auto"/>
                <w:kern w:val="0"/>
              </w:rPr>
              <w:t>人士申請進入臺灣地區保證書</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入學通知書</w:t>
            </w:r>
          </w:p>
          <w:p w:rsidR="003B14A4" w:rsidRDefault="003B14A4" w:rsidP="00ED7AFE">
            <w:pPr>
              <w:widowControl/>
              <w:ind w:left="294" w:hanging="215"/>
              <w:jc w:val="both"/>
              <w:rPr>
                <w:rFonts w:ascii="Times New Roman" w:eastAsia="標楷體" w:cs="Times New Roman"/>
                <w:color w:val="auto"/>
              </w:rPr>
            </w:pPr>
            <w:r w:rsidRPr="007F470E">
              <w:rPr>
                <w:rFonts w:ascii="Times New Roman" w:eastAsia="標楷體" w:cs="Times New Roman"/>
                <w:color w:val="auto"/>
                <w:kern w:val="0"/>
              </w:rPr>
              <w:t>5.</w:t>
            </w:r>
            <w:r w:rsidRPr="007F470E">
              <w:rPr>
                <w:rFonts w:ascii="Times New Roman" w:eastAsia="標楷體" w:cs="Times New Roman"/>
                <w:color w:val="auto"/>
              </w:rPr>
              <w:t>境外</w:t>
            </w:r>
            <w:r w:rsidRPr="007F470E">
              <w:rPr>
                <w:rFonts w:ascii="Times New Roman" w:eastAsia="標楷體" w:cs="Times New Roman"/>
                <w:color w:val="auto"/>
                <w:kern w:val="0"/>
              </w:rPr>
              <w:t>學者</w:t>
            </w:r>
            <w:r w:rsidRPr="007F470E">
              <w:rPr>
                <w:rFonts w:ascii="Times New Roman" w:eastAsia="標楷體" w:cs="Times New Roman"/>
                <w:color w:val="auto"/>
                <w:kern w:val="0"/>
              </w:rPr>
              <w:t>/</w:t>
            </w:r>
            <w:r w:rsidRPr="007F470E">
              <w:rPr>
                <w:rFonts w:ascii="Times New Roman" w:eastAsia="標楷體" w:cs="Times New Roman"/>
                <w:color w:val="auto"/>
                <w:kern w:val="0"/>
              </w:rPr>
              <w:t>學生家長來台辦理簽證相關文件用印。</w:t>
            </w:r>
            <w:r w:rsidRPr="007F470E">
              <w:rPr>
                <w:rFonts w:ascii="Times New Roman" w:eastAsia="標楷體" w:cs="Times New Roman"/>
                <w:color w:val="auto"/>
                <w:kern w:val="0"/>
              </w:rPr>
              <w:t>(</w:t>
            </w:r>
            <w:r w:rsidRPr="007F470E">
              <w:rPr>
                <w:rFonts w:ascii="Times New Roman" w:eastAsia="標楷體" w:cs="Times New Roman"/>
                <w:color w:val="auto"/>
                <w:kern w:val="0"/>
              </w:rPr>
              <w:t>委託書、保證書、專業活動計畫書及行程表、</w:t>
            </w:r>
            <w:r w:rsidRPr="007F470E">
              <w:rPr>
                <w:rFonts w:ascii="Times New Roman" w:eastAsia="標楷體" w:cs="Times New Roman"/>
                <w:color w:val="auto"/>
              </w:rPr>
              <w:t>邀請函</w:t>
            </w:r>
            <w:r w:rsidRPr="007F470E">
              <w:rPr>
                <w:rFonts w:ascii="Times New Roman" w:eastAsia="標楷體" w:cs="Times New Roman"/>
                <w:color w:val="auto"/>
              </w:rPr>
              <w:t xml:space="preserve">) </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E36F9E">
              <w:rPr>
                <w:rFonts w:ascii="Times New Roman" w:eastAsia="標楷體" w:cs="Times New Roman" w:hint="eastAsia"/>
                <w:color w:val="auto"/>
                <w:kern w:val="0"/>
              </w:rPr>
              <w:t>6.</w:t>
            </w:r>
            <w:r w:rsidRPr="00E36F9E">
              <w:rPr>
                <w:rFonts w:ascii="Times New Roman" w:eastAsia="標楷體" w:cs="Times New Roman" w:hint="eastAsia"/>
                <w:color w:val="auto"/>
                <w:kern w:val="0"/>
              </w:rPr>
              <w:t>預計返臺之境外生名冊</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vAlign w:val="center"/>
          </w:tcPr>
          <w:p w:rsidR="003B14A4" w:rsidRPr="007F470E" w:rsidRDefault="003B14A4" w:rsidP="00ED7AFE">
            <w:pPr>
              <w:widowControl/>
              <w:spacing w:line="300" w:lineRule="exact"/>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境外學生業務</w:t>
            </w:r>
          </w:p>
          <w:p w:rsidR="003B14A4" w:rsidRPr="007F470E" w:rsidRDefault="003B14A4" w:rsidP="00ED7AFE">
            <w:pPr>
              <w:widowControl/>
              <w:spacing w:line="300" w:lineRule="exact"/>
              <w:ind w:left="228" w:hangingChars="95" w:hanging="228"/>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bl>
    <w:p w:rsidR="006B71B2" w:rsidRPr="00BF56FB" w:rsidRDefault="006B71B2" w:rsidP="00CB26D4">
      <w:pPr>
        <w:widowControl/>
        <w:rPr>
          <w:color w:val="auto"/>
        </w:rPr>
        <w:sectPr w:rsidR="006B71B2" w:rsidRPr="00BF56FB" w:rsidSect="005B6866">
          <w:footerReference w:type="default" r:id="rId16"/>
          <w:pgSz w:w="11906" w:h="16838"/>
          <w:pgMar w:top="1134" w:right="1134" w:bottom="1134" w:left="1134" w:header="851" w:footer="992" w:gutter="0"/>
          <w:pgNumType w:fmt="numberInDash" w:start="1"/>
          <w:cols w:space="425"/>
          <w:docGrid w:type="lines" w:linePitch="360"/>
        </w:sectPr>
      </w:pPr>
    </w:p>
    <w:p w:rsidR="00FC20CD" w:rsidRPr="00BF56FB" w:rsidRDefault="00FC20CD" w:rsidP="00CB26D4">
      <w:pPr>
        <w:pStyle w:val="title"/>
      </w:pPr>
    </w:p>
    <w:sectPr w:rsidR="00FC20CD" w:rsidRPr="00BF56FB" w:rsidSect="005B6866">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446" w:rsidRDefault="00F67446" w:rsidP="009E29AC">
      <w:r>
        <w:separator/>
      </w:r>
    </w:p>
  </w:endnote>
  <w:endnote w:type="continuationSeparator" w:id="0">
    <w:p w:rsidR="00F67446" w:rsidRDefault="00F67446" w:rsidP="009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新特明體">
    <w:panose1 w:val="020209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11841"/>
      <w:docPartObj>
        <w:docPartGallery w:val="Page Numbers (Bottom of Page)"/>
        <w:docPartUnique/>
      </w:docPartObj>
    </w:sdtPr>
    <w:sdtEndPr>
      <w:rPr>
        <w:rFonts w:ascii="Times New Roman" w:eastAsia="標楷體" w:cs="Times New Roman"/>
      </w:rPr>
    </w:sdtEndPr>
    <w:sdtContent>
      <w:p w:rsidR="003B14A4" w:rsidRPr="00E36F9E" w:rsidRDefault="003B14A4">
        <w:pPr>
          <w:pStyle w:val="a3"/>
          <w:jc w:val="center"/>
          <w:rPr>
            <w:rFonts w:ascii="Times New Roman" w:eastAsia="標楷體" w:cs="Times New Roman"/>
          </w:rPr>
        </w:pPr>
        <w:r w:rsidRPr="00E36F9E">
          <w:rPr>
            <w:rFonts w:ascii="Times New Roman" w:eastAsia="標楷體" w:cs="Times New Roman"/>
          </w:rPr>
          <w:fldChar w:fldCharType="begin"/>
        </w:r>
        <w:r w:rsidRPr="00E36F9E">
          <w:rPr>
            <w:rFonts w:ascii="Times New Roman" w:eastAsia="標楷體" w:cs="Times New Roman"/>
          </w:rPr>
          <w:instrText>PAGE   \* MERGEFORMAT</w:instrText>
        </w:r>
        <w:r w:rsidRPr="00E36F9E">
          <w:rPr>
            <w:rFonts w:ascii="Times New Roman" w:eastAsia="標楷體" w:cs="Times New Roman"/>
          </w:rPr>
          <w:fldChar w:fldCharType="separate"/>
        </w:r>
        <w:r w:rsidR="00042024" w:rsidRPr="00042024">
          <w:rPr>
            <w:rFonts w:ascii="Times New Roman" w:eastAsia="標楷體" w:cs="Times New Roman"/>
            <w:noProof/>
            <w:lang w:val="zh-TW"/>
          </w:rPr>
          <w:t>-</w:t>
        </w:r>
        <w:r w:rsidR="00042024">
          <w:rPr>
            <w:rFonts w:ascii="Times New Roman" w:eastAsia="標楷體" w:cs="Times New Roman"/>
            <w:noProof/>
          </w:rPr>
          <w:t xml:space="preserve"> 2 -</w:t>
        </w:r>
        <w:r w:rsidRPr="00E36F9E">
          <w:rPr>
            <w:rFonts w:ascii="Times New Roman" w:eastAsia="標楷體" w:cs="Times New Roman"/>
          </w:rPr>
          <w:fldChar w:fldCharType="end"/>
        </w:r>
      </w:p>
    </w:sdtContent>
  </w:sdt>
  <w:p w:rsidR="003B14A4" w:rsidRDefault="003B14A4">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D3" w:rsidRPr="0064240D" w:rsidRDefault="00A772D3" w:rsidP="0064240D">
    <w:pPr>
      <w:pStyle w:val="a3"/>
      <w:jc w:val="center"/>
      <w:rPr>
        <w:rFonts w:ascii="Times New Roman" w:cs="Times New Roman"/>
      </w:rPr>
    </w:pPr>
    <w:r w:rsidRPr="0064240D">
      <w:rPr>
        <w:rFonts w:ascii="Times New Roman" w:cs="Times New Roman"/>
      </w:rPr>
      <w:fldChar w:fldCharType="begin"/>
    </w:r>
    <w:r w:rsidRPr="0064240D">
      <w:rPr>
        <w:rFonts w:ascii="Times New Roman" w:cs="Times New Roman"/>
      </w:rPr>
      <w:instrText>PAGE   \* MERGEFORMAT</w:instrText>
    </w:r>
    <w:r w:rsidRPr="0064240D">
      <w:rPr>
        <w:rFonts w:ascii="Times New Roman" w:cs="Times New Roman"/>
      </w:rPr>
      <w:fldChar w:fldCharType="separate"/>
    </w:r>
    <w:r w:rsidR="00042024" w:rsidRPr="00042024">
      <w:rPr>
        <w:rFonts w:ascii="Times New Roman" w:cs="Times New Roman"/>
        <w:noProof/>
        <w:lang w:val="zh-TW"/>
      </w:rPr>
      <w:t>-</w:t>
    </w:r>
    <w:r w:rsidR="00042024">
      <w:rPr>
        <w:rFonts w:ascii="Times New Roman" w:cs="Times New Roman"/>
        <w:noProof/>
      </w:rPr>
      <w:t xml:space="preserve"> 18 -</w:t>
    </w:r>
    <w:r w:rsidRPr="0064240D">
      <w:rPr>
        <w:rFonts w:asci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446" w:rsidRDefault="00F67446" w:rsidP="009E29AC">
      <w:r>
        <w:separator/>
      </w:r>
    </w:p>
  </w:footnote>
  <w:footnote w:type="continuationSeparator" w:id="0">
    <w:p w:rsidR="00F67446" w:rsidRDefault="00F67446" w:rsidP="009E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2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2C19F0"/>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5D07F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9713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3007BC"/>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25B18A0"/>
    <w:multiLevelType w:val="hybridMultilevel"/>
    <w:tmpl w:val="C3E0E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3D5E9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387717C"/>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40439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42E060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047410C8"/>
    <w:multiLevelType w:val="hybridMultilevel"/>
    <w:tmpl w:val="3DE4AD58"/>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1" w15:restartNumberingAfterBreak="0">
    <w:nsid w:val="04C523C0"/>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4E4535C"/>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5A96103"/>
    <w:multiLevelType w:val="hybridMultilevel"/>
    <w:tmpl w:val="63B44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06580B94"/>
    <w:multiLevelType w:val="hybridMultilevel"/>
    <w:tmpl w:val="A4EEC368"/>
    <w:lvl w:ilvl="0" w:tplc="E7E8371C">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5" w15:restartNumberingAfterBreak="0">
    <w:nsid w:val="065E7CB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70D40FB"/>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075B5868"/>
    <w:multiLevelType w:val="multilevel"/>
    <w:tmpl w:val="0409001D"/>
    <w:styleLink w:val="2"/>
    <w:lvl w:ilvl="0">
      <w:start w:val="1"/>
      <w:numFmt w:val="ideographLegalTradition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8" w15:restartNumberingAfterBreak="0">
    <w:nsid w:val="07E340B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89322F5"/>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8E2640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A1736C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A56474A"/>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A78443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ABB4A65"/>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0B463CCB"/>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BC07E18"/>
    <w:multiLevelType w:val="hybridMultilevel"/>
    <w:tmpl w:val="F796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BDA5496"/>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0BF43CDF"/>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0C2E7E13"/>
    <w:multiLevelType w:val="hybridMultilevel"/>
    <w:tmpl w:val="C3C28334"/>
    <w:lvl w:ilvl="0" w:tplc="E8B61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0C9327B3"/>
    <w:multiLevelType w:val="hybridMultilevel"/>
    <w:tmpl w:val="0292FE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CE2786E"/>
    <w:multiLevelType w:val="hybridMultilevel"/>
    <w:tmpl w:val="E082819E"/>
    <w:lvl w:ilvl="0" w:tplc="7E1EC2A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510C23"/>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0DEA029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0DEE12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0E004FB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0D62652"/>
    <w:multiLevelType w:val="hybridMultilevel"/>
    <w:tmpl w:val="9DF445F0"/>
    <w:lvl w:ilvl="0" w:tplc="8B1C529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20A464F"/>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2A02F2C"/>
    <w:multiLevelType w:val="hybridMultilevel"/>
    <w:tmpl w:val="07AEEF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13711B09"/>
    <w:multiLevelType w:val="hybridMultilevel"/>
    <w:tmpl w:val="44D62E1A"/>
    <w:lvl w:ilvl="0" w:tplc="EDC2B9D2">
      <w:start w:val="1"/>
      <w:numFmt w:val="decimal"/>
      <w:lvlText w:val="%1."/>
      <w:lvlJc w:val="left"/>
      <w:pPr>
        <w:ind w:left="480" w:hanging="480"/>
      </w:pPr>
      <w:rPr>
        <w:rFonts w:ascii="Times New Roman" w:hAnsi="Times New Roman" w:cs="Times New Roman"/>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1385790C"/>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1" w15:restartNumberingAfterBreak="0">
    <w:nsid w:val="13C35B5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3E140D8"/>
    <w:multiLevelType w:val="hybridMultilevel"/>
    <w:tmpl w:val="9820AF2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3" w15:restartNumberingAfterBreak="0">
    <w:nsid w:val="13E56343"/>
    <w:multiLevelType w:val="hybridMultilevel"/>
    <w:tmpl w:val="A40A7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14971500"/>
    <w:multiLevelType w:val="hybridMultilevel"/>
    <w:tmpl w:val="4F7CAEA2"/>
    <w:lvl w:ilvl="0" w:tplc="F7A2B5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15:restartNumberingAfterBreak="0">
    <w:nsid w:val="15DD7B1F"/>
    <w:multiLevelType w:val="hybridMultilevel"/>
    <w:tmpl w:val="DEFA9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16E92C92"/>
    <w:multiLevelType w:val="hybridMultilevel"/>
    <w:tmpl w:val="72524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6ED27A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17246B9A"/>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175974A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78C11A8"/>
    <w:multiLevelType w:val="hybridMultilevel"/>
    <w:tmpl w:val="B10CBB70"/>
    <w:lvl w:ilvl="0" w:tplc="5A24A8C8">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9F6F6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17F550BA"/>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18117CF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183E282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19D95EC8"/>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A7707CD"/>
    <w:multiLevelType w:val="hybridMultilevel"/>
    <w:tmpl w:val="7464A2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1A8479C1"/>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1BAF516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1BB077B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1C1C25EF"/>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1C4F27AF"/>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1D642D6E"/>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1E6719E8"/>
    <w:multiLevelType w:val="hybridMultilevel"/>
    <w:tmpl w:val="CFBE4484"/>
    <w:lvl w:ilvl="0" w:tplc="B88EC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F87465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1FDC7730"/>
    <w:multiLevelType w:val="hybridMultilevel"/>
    <w:tmpl w:val="0BAC27AC"/>
    <w:lvl w:ilvl="0" w:tplc="444CA7E0">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220F3EB6"/>
    <w:multiLevelType w:val="hybridMultilevel"/>
    <w:tmpl w:val="9A3EA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222642D7"/>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2CA47C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44352CC"/>
    <w:multiLevelType w:val="hybridMultilevel"/>
    <w:tmpl w:val="DADEF54A"/>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49769A0"/>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25142D4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15:restartNumberingAfterBreak="0">
    <w:nsid w:val="2555740E"/>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255C0017"/>
    <w:multiLevelType w:val="hybridMultilevel"/>
    <w:tmpl w:val="51F0BAB8"/>
    <w:lvl w:ilvl="0" w:tplc="C4EC2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5601720"/>
    <w:multiLevelType w:val="hybridMultilevel"/>
    <w:tmpl w:val="942CFCD6"/>
    <w:lvl w:ilvl="0" w:tplc="E6CA5A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5D7569E"/>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262C1286"/>
    <w:multiLevelType w:val="hybridMultilevel"/>
    <w:tmpl w:val="0C127C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15:restartNumberingAfterBreak="0">
    <w:nsid w:val="2657109A"/>
    <w:multiLevelType w:val="hybridMultilevel"/>
    <w:tmpl w:val="051E8C24"/>
    <w:lvl w:ilvl="0" w:tplc="CD60883A">
      <w:start w:val="1"/>
      <w:numFmt w:val="decimal"/>
      <w:lvlText w:val="%1."/>
      <w:lvlJc w:val="left"/>
      <w:pPr>
        <w:ind w:left="480" w:hanging="480"/>
      </w:pPr>
      <w:rPr>
        <w:rFonts w:cs="Times New Roman"/>
        <w:color w:val="auto"/>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26BB7AF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27925489"/>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7D6764C"/>
    <w:multiLevelType w:val="hybridMultilevel"/>
    <w:tmpl w:val="0C824292"/>
    <w:lvl w:ilvl="0" w:tplc="9A9821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7F6363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28660560"/>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28E052A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2912473D"/>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29B65969"/>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15:restartNumberingAfterBreak="0">
    <w:nsid w:val="29BC4CE4"/>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2A036BED"/>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2A164421"/>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15:restartNumberingAfterBreak="0">
    <w:nsid w:val="2A860A93"/>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2AFA030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2B5C1E6D"/>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2C1F4F6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2C8537E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15:restartNumberingAfterBreak="0">
    <w:nsid w:val="2CE05660"/>
    <w:multiLevelType w:val="hybridMultilevel"/>
    <w:tmpl w:val="8B5A67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15:restartNumberingAfterBreak="0">
    <w:nsid w:val="2E29186D"/>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2E3A170A"/>
    <w:multiLevelType w:val="hybridMultilevel"/>
    <w:tmpl w:val="D20829B0"/>
    <w:lvl w:ilvl="0" w:tplc="AA30696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15:restartNumberingAfterBreak="0">
    <w:nsid w:val="2E570E5B"/>
    <w:multiLevelType w:val="hybridMultilevel"/>
    <w:tmpl w:val="DC2879EE"/>
    <w:lvl w:ilvl="0" w:tplc="00C85638">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EB63D4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304F744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30892B3B"/>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309211E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15:restartNumberingAfterBreak="0">
    <w:nsid w:val="309F014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30F43B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15:restartNumberingAfterBreak="0">
    <w:nsid w:val="323E31C4"/>
    <w:multiLevelType w:val="hybridMultilevel"/>
    <w:tmpl w:val="897E235A"/>
    <w:lvl w:ilvl="0" w:tplc="95D44F68">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15:restartNumberingAfterBreak="0">
    <w:nsid w:val="32BE5FC6"/>
    <w:multiLevelType w:val="hybridMultilevel"/>
    <w:tmpl w:val="5E7ACC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33C84FB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34073847"/>
    <w:multiLevelType w:val="hybridMultilevel"/>
    <w:tmpl w:val="6DEA3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15:restartNumberingAfterBreak="0">
    <w:nsid w:val="342119FC"/>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15:restartNumberingAfterBreak="0">
    <w:nsid w:val="344C77D4"/>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34E025D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351700DF"/>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2" w15:restartNumberingAfterBreak="0">
    <w:nsid w:val="351D4E85"/>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15:restartNumberingAfterBreak="0">
    <w:nsid w:val="35AC564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35BB7581"/>
    <w:multiLevelType w:val="hybridMultilevel"/>
    <w:tmpl w:val="F9864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60219C1"/>
    <w:multiLevelType w:val="hybridMultilevel"/>
    <w:tmpl w:val="32008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612043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15:restartNumberingAfterBreak="0">
    <w:nsid w:val="364E1B85"/>
    <w:multiLevelType w:val="hybridMultilevel"/>
    <w:tmpl w:val="338291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369A7CBD"/>
    <w:multiLevelType w:val="hybridMultilevel"/>
    <w:tmpl w:val="C7A22016"/>
    <w:lvl w:ilvl="0" w:tplc="5EE26D6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15:restartNumberingAfterBreak="0">
    <w:nsid w:val="369E0A9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37C12F0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15:restartNumberingAfterBreak="0">
    <w:nsid w:val="38111519"/>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2" w15:restartNumberingAfterBreak="0">
    <w:nsid w:val="38A54847"/>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38DB72C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15:restartNumberingAfterBreak="0">
    <w:nsid w:val="39AE12B3"/>
    <w:multiLevelType w:val="hybridMultilevel"/>
    <w:tmpl w:val="1A768AAC"/>
    <w:lvl w:ilvl="0" w:tplc="8EB2D53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39F05EB0"/>
    <w:multiLevelType w:val="hybridMultilevel"/>
    <w:tmpl w:val="6DB404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3B3E769E"/>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3B600550"/>
    <w:multiLevelType w:val="hybridMultilevel"/>
    <w:tmpl w:val="396E98C0"/>
    <w:lvl w:ilvl="0" w:tplc="6D4C91DC">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3BCE086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3CC92C8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15:restartNumberingAfterBreak="0">
    <w:nsid w:val="3D290B52"/>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15:restartNumberingAfterBreak="0">
    <w:nsid w:val="3E2A0211"/>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15:restartNumberingAfterBreak="0">
    <w:nsid w:val="3E8E004E"/>
    <w:multiLevelType w:val="hybridMultilevel"/>
    <w:tmpl w:val="65BEC1BC"/>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3" w15:restartNumberingAfterBreak="0">
    <w:nsid w:val="3EA1557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15:restartNumberingAfterBreak="0">
    <w:nsid w:val="3EDA625A"/>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15:restartNumberingAfterBreak="0">
    <w:nsid w:val="3F5F5CEC"/>
    <w:multiLevelType w:val="hybridMultilevel"/>
    <w:tmpl w:val="AF06EB88"/>
    <w:lvl w:ilvl="0" w:tplc="7A4C26F4">
      <w:start w:val="1"/>
      <w:numFmt w:val="decimal"/>
      <w:lvlText w:val="%1."/>
      <w:lvlJc w:val="left"/>
      <w:pPr>
        <w:ind w:left="600" w:hanging="480"/>
      </w:pPr>
      <w:rPr>
        <w:rFonts w:cs="Times New Roman"/>
        <w:dstrike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36" w15:restartNumberingAfterBreak="0">
    <w:nsid w:val="3F667201"/>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15:restartNumberingAfterBreak="0">
    <w:nsid w:val="3FEE4ED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15:restartNumberingAfterBreak="0">
    <w:nsid w:val="3FF423BB"/>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15:restartNumberingAfterBreak="0">
    <w:nsid w:val="40007552"/>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0007A5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406366A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2" w15:restartNumberingAfterBreak="0">
    <w:nsid w:val="408A41A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4123143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15:restartNumberingAfterBreak="0">
    <w:nsid w:val="414E7F4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415515B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41B16EFB"/>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15:restartNumberingAfterBreak="0">
    <w:nsid w:val="41B918FB"/>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421D158B"/>
    <w:multiLevelType w:val="hybridMultilevel"/>
    <w:tmpl w:val="C8363D2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15:restartNumberingAfterBreak="0">
    <w:nsid w:val="425F7EAB"/>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42DA709D"/>
    <w:multiLevelType w:val="hybridMultilevel"/>
    <w:tmpl w:val="B4F6F3CA"/>
    <w:lvl w:ilvl="0" w:tplc="1082B3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1" w15:restartNumberingAfterBreak="0">
    <w:nsid w:val="43EE42B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41A4AB4"/>
    <w:multiLevelType w:val="hybridMultilevel"/>
    <w:tmpl w:val="8884C2B2"/>
    <w:lvl w:ilvl="0" w:tplc="3E64ED9E">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3E4B3D4">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3" w15:restartNumberingAfterBreak="0">
    <w:nsid w:val="447D34F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44E306B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15:restartNumberingAfterBreak="0">
    <w:nsid w:val="450B74A9"/>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480BD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15:restartNumberingAfterBreak="0">
    <w:nsid w:val="4569087F"/>
    <w:multiLevelType w:val="hybridMultilevel"/>
    <w:tmpl w:val="66649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5690AE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458950BF"/>
    <w:multiLevelType w:val="hybridMultilevel"/>
    <w:tmpl w:val="E7E840B4"/>
    <w:lvl w:ilvl="0" w:tplc="9F24BE94">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60D1404"/>
    <w:multiLevelType w:val="hybridMultilevel"/>
    <w:tmpl w:val="7584B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15:restartNumberingAfterBreak="0">
    <w:nsid w:val="46852E96"/>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2" w15:restartNumberingAfterBreak="0">
    <w:nsid w:val="46D21B1F"/>
    <w:multiLevelType w:val="hybridMultilevel"/>
    <w:tmpl w:val="40880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15:restartNumberingAfterBreak="0">
    <w:nsid w:val="471F325E"/>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4" w15:restartNumberingAfterBreak="0">
    <w:nsid w:val="47D461D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48CE3CAB"/>
    <w:multiLevelType w:val="hybridMultilevel"/>
    <w:tmpl w:val="DADEF5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496D1A45"/>
    <w:multiLevelType w:val="hybridMultilevel"/>
    <w:tmpl w:val="3046505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49EE7D97"/>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4A4E54E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4AB6791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4ADD417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1" w15:restartNumberingAfterBreak="0">
    <w:nsid w:val="4AE85D11"/>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C7E30C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15:restartNumberingAfterBreak="0">
    <w:nsid w:val="4C964A0C"/>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15:restartNumberingAfterBreak="0">
    <w:nsid w:val="4D237EC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5" w15:restartNumberingAfterBreak="0">
    <w:nsid w:val="4D7417C3"/>
    <w:multiLevelType w:val="hybridMultilevel"/>
    <w:tmpl w:val="D0E0D4B2"/>
    <w:lvl w:ilvl="0" w:tplc="2F426504">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6" w15:restartNumberingAfterBreak="0">
    <w:nsid w:val="4E2D489B"/>
    <w:multiLevelType w:val="hybridMultilevel"/>
    <w:tmpl w:val="1E9CC9AE"/>
    <w:lvl w:ilvl="0" w:tplc="FEB2B54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7" w15:restartNumberingAfterBreak="0">
    <w:nsid w:val="4E431E27"/>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8" w15:restartNumberingAfterBreak="0">
    <w:nsid w:val="50EF1B8E"/>
    <w:multiLevelType w:val="hybridMultilevel"/>
    <w:tmpl w:val="0CDCD164"/>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9" w15:restartNumberingAfterBreak="0">
    <w:nsid w:val="51282A7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51E21A82"/>
    <w:multiLevelType w:val="hybridMultilevel"/>
    <w:tmpl w:val="BCBE47F6"/>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1" w15:restartNumberingAfterBreak="0">
    <w:nsid w:val="524724E9"/>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15:restartNumberingAfterBreak="0">
    <w:nsid w:val="52706444"/>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15:restartNumberingAfterBreak="0">
    <w:nsid w:val="52787E8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4" w15:restartNumberingAfterBreak="0">
    <w:nsid w:val="538D14B9"/>
    <w:multiLevelType w:val="hybridMultilevel"/>
    <w:tmpl w:val="74FE9DF6"/>
    <w:lvl w:ilvl="0" w:tplc="4C200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15:restartNumberingAfterBreak="0">
    <w:nsid w:val="53925B5A"/>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53B747E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7" w15:restartNumberingAfterBreak="0">
    <w:nsid w:val="547F5AB3"/>
    <w:multiLevelType w:val="hybridMultilevel"/>
    <w:tmpl w:val="1FA8B704"/>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6A13280"/>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15:restartNumberingAfterBreak="0">
    <w:nsid w:val="574D6AA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5822481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15:restartNumberingAfterBreak="0">
    <w:nsid w:val="582A04E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15:restartNumberingAfterBreak="0">
    <w:nsid w:val="58F325C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3" w15:restartNumberingAfterBreak="0">
    <w:nsid w:val="59543346"/>
    <w:multiLevelType w:val="hybridMultilevel"/>
    <w:tmpl w:val="4D701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4" w15:restartNumberingAfterBreak="0">
    <w:nsid w:val="5A611671"/>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5" w15:restartNumberingAfterBreak="0">
    <w:nsid w:val="5BDB3A3F"/>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6" w15:restartNumberingAfterBreak="0">
    <w:nsid w:val="5C29632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15:restartNumberingAfterBreak="0">
    <w:nsid w:val="5D5D7B8E"/>
    <w:multiLevelType w:val="hybridMultilevel"/>
    <w:tmpl w:val="1C56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E5C4245"/>
    <w:multiLevelType w:val="hybridMultilevel"/>
    <w:tmpl w:val="37A6689A"/>
    <w:lvl w:ilvl="0" w:tplc="B5D40D58">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15:restartNumberingAfterBreak="0">
    <w:nsid w:val="5EA355DD"/>
    <w:multiLevelType w:val="hybridMultilevel"/>
    <w:tmpl w:val="E8905B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0" w15:restartNumberingAfterBreak="0">
    <w:nsid w:val="5F6D29A1"/>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1" w15:restartNumberingAfterBreak="0">
    <w:nsid w:val="60560D32"/>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15:restartNumberingAfterBreak="0">
    <w:nsid w:val="606F5943"/>
    <w:multiLevelType w:val="hybridMultilevel"/>
    <w:tmpl w:val="6736ECD6"/>
    <w:lvl w:ilvl="0" w:tplc="F912D0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09B58C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4" w15:restartNumberingAfterBreak="0">
    <w:nsid w:val="63A32750"/>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5" w15:restartNumberingAfterBreak="0">
    <w:nsid w:val="6427706F"/>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6" w15:restartNumberingAfterBreak="0">
    <w:nsid w:val="658028FD"/>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15:restartNumberingAfterBreak="0">
    <w:nsid w:val="669A7970"/>
    <w:multiLevelType w:val="hybridMultilevel"/>
    <w:tmpl w:val="4BC88E72"/>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08" w15:restartNumberingAfterBreak="0">
    <w:nsid w:val="66F04B4D"/>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15:restartNumberingAfterBreak="0">
    <w:nsid w:val="678C31D0"/>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0" w15:restartNumberingAfterBreak="0">
    <w:nsid w:val="67C06AF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1" w15:restartNumberingAfterBreak="0">
    <w:nsid w:val="67EB60D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15:restartNumberingAfterBreak="0">
    <w:nsid w:val="693A354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3" w15:restartNumberingAfterBreak="0">
    <w:nsid w:val="694F4A0C"/>
    <w:multiLevelType w:val="hybridMultilevel"/>
    <w:tmpl w:val="D3284342"/>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14" w15:restartNumberingAfterBreak="0">
    <w:nsid w:val="6BF42DA5"/>
    <w:multiLevelType w:val="hybridMultilevel"/>
    <w:tmpl w:val="E6EC7A26"/>
    <w:lvl w:ilvl="0" w:tplc="6A7C7316">
      <w:start w:val="1"/>
      <w:numFmt w:val="decimal"/>
      <w:lvlText w:val="%1."/>
      <w:lvlJc w:val="left"/>
      <w:pPr>
        <w:ind w:left="501"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5" w15:restartNumberingAfterBreak="0">
    <w:nsid w:val="6C6E10F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6" w15:restartNumberingAfterBreak="0">
    <w:nsid w:val="6D0A6B1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15:restartNumberingAfterBreak="0">
    <w:nsid w:val="6EC708D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15:restartNumberingAfterBreak="0">
    <w:nsid w:val="6F0D23B2"/>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6F9329A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0" w15:restartNumberingAfterBreak="0">
    <w:nsid w:val="6FBA0311"/>
    <w:multiLevelType w:val="hybridMultilevel"/>
    <w:tmpl w:val="A1C21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1" w15:restartNumberingAfterBreak="0">
    <w:nsid w:val="70507258"/>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2" w15:restartNumberingAfterBreak="0">
    <w:nsid w:val="723401F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3" w15:restartNumberingAfterBreak="0">
    <w:nsid w:val="72724F6A"/>
    <w:multiLevelType w:val="hybridMultilevel"/>
    <w:tmpl w:val="42760654"/>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4" w15:restartNumberingAfterBreak="0">
    <w:nsid w:val="727B350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5" w15:restartNumberingAfterBreak="0">
    <w:nsid w:val="7320566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6" w15:restartNumberingAfterBreak="0">
    <w:nsid w:val="733511AA"/>
    <w:multiLevelType w:val="hybridMultilevel"/>
    <w:tmpl w:val="566A94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7" w15:restartNumberingAfterBreak="0">
    <w:nsid w:val="73530206"/>
    <w:multiLevelType w:val="hybridMultilevel"/>
    <w:tmpl w:val="1C72A6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8" w15:restartNumberingAfterBreak="0">
    <w:nsid w:val="739F7A94"/>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9" w15:restartNumberingAfterBreak="0">
    <w:nsid w:val="7405361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0" w15:restartNumberingAfterBreak="0">
    <w:nsid w:val="744007DB"/>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1" w15:restartNumberingAfterBreak="0">
    <w:nsid w:val="7446673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2" w15:restartNumberingAfterBreak="0">
    <w:nsid w:val="746F0DA1"/>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3" w15:restartNumberingAfterBreak="0">
    <w:nsid w:val="747F0AA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4" w15:restartNumberingAfterBreak="0">
    <w:nsid w:val="762671BD"/>
    <w:multiLevelType w:val="hybridMultilevel"/>
    <w:tmpl w:val="8F309652"/>
    <w:lvl w:ilvl="0" w:tplc="4BA0B608">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35" w15:restartNumberingAfterBreak="0">
    <w:nsid w:val="77281613"/>
    <w:multiLevelType w:val="hybridMultilevel"/>
    <w:tmpl w:val="025027F4"/>
    <w:lvl w:ilvl="0" w:tplc="F5D47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7EA28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7" w15:restartNumberingAfterBreak="0">
    <w:nsid w:val="78076F31"/>
    <w:multiLevelType w:val="hybridMultilevel"/>
    <w:tmpl w:val="CA7E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8815093"/>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9" w15:restartNumberingAfterBreak="0">
    <w:nsid w:val="78B92D5E"/>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0" w15:restartNumberingAfterBreak="0">
    <w:nsid w:val="7975558B"/>
    <w:multiLevelType w:val="hybridMultilevel"/>
    <w:tmpl w:val="4B5C5D22"/>
    <w:lvl w:ilvl="0" w:tplc="08760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98A07C9"/>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2" w15:restartNumberingAfterBreak="0">
    <w:nsid w:val="7A7C37B5"/>
    <w:multiLevelType w:val="hybridMultilevel"/>
    <w:tmpl w:val="2DB266C6"/>
    <w:lvl w:ilvl="0" w:tplc="2C065E04">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A8A414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4" w15:restartNumberingAfterBreak="0">
    <w:nsid w:val="7AA605DD"/>
    <w:multiLevelType w:val="hybridMultilevel"/>
    <w:tmpl w:val="1D4A2B12"/>
    <w:lvl w:ilvl="0" w:tplc="D1E2448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B472C8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6" w15:restartNumberingAfterBreak="0">
    <w:nsid w:val="7B930455"/>
    <w:multiLevelType w:val="hybridMultilevel"/>
    <w:tmpl w:val="C0BEE1CE"/>
    <w:lvl w:ilvl="0" w:tplc="061E10C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B9F629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15:restartNumberingAfterBreak="0">
    <w:nsid w:val="7BA70E9A"/>
    <w:multiLevelType w:val="hybridMultilevel"/>
    <w:tmpl w:val="9F5ADFAC"/>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49" w15:restartNumberingAfterBreak="0">
    <w:nsid w:val="7BD316C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0" w15:restartNumberingAfterBreak="0">
    <w:nsid w:val="7BF82855"/>
    <w:multiLevelType w:val="hybridMultilevel"/>
    <w:tmpl w:val="FEA468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1" w15:restartNumberingAfterBreak="0">
    <w:nsid w:val="7C9C454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2" w15:restartNumberingAfterBreak="0">
    <w:nsid w:val="7D4101C5"/>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3" w15:restartNumberingAfterBreak="0">
    <w:nsid w:val="7E16716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4" w15:restartNumberingAfterBreak="0">
    <w:nsid w:val="7E6D765B"/>
    <w:multiLevelType w:val="hybridMultilevel"/>
    <w:tmpl w:val="CCE89A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5" w15:restartNumberingAfterBreak="0">
    <w:nsid w:val="7F6F1B5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256" w15:restartNumberingAfterBreak="0">
    <w:nsid w:val="7FDB4902"/>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7" w15:restartNumberingAfterBreak="0">
    <w:nsid w:val="7FE01381"/>
    <w:multiLevelType w:val="hybridMultilevel"/>
    <w:tmpl w:val="50461A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7"/>
  </w:num>
  <w:num w:numId="2">
    <w:abstractNumId w:val="216"/>
  </w:num>
  <w:num w:numId="3">
    <w:abstractNumId w:val="29"/>
  </w:num>
  <w:num w:numId="4">
    <w:abstractNumId w:val="235"/>
  </w:num>
  <w:num w:numId="5">
    <w:abstractNumId w:val="124"/>
  </w:num>
  <w:num w:numId="6">
    <w:abstractNumId w:val="250"/>
  </w:num>
  <w:num w:numId="7">
    <w:abstractNumId w:val="178"/>
  </w:num>
  <w:num w:numId="8">
    <w:abstractNumId w:val="207"/>
  </w:num>
  <w:num w:numId="9">
    <w:abstractNumId w:val="248"/>
  </w:num>
  <w:num w:numId="10">
    <w:abstractNumId w:val="121"/>
  </w:num>
  <w:num w:numId="11">
    <w:abstractNumId w:val="135"/>
  </w:num>
  <w:num w:numId="12">
    <w:abstractNumId w:val="39"/>
  </w:num>
  <w:num w:numId="13">
    <w:abstractNumId w:val="81"/>
  </w:num>
  <w:num w:numId="14">
    <w:abstractNumId w:val="6"/>
  </w:num>
  <w:num w:numId="15">
    <w:abstractNumId w:val="16"/>
  </w:num>
  <w:num w:numId="16">
    <w:abstractNumId w:val="174"/>
  </w:num>
  <w:num w:numId="17">
    <w:abstractNumId w:val="0"/>
  </w:num>
  <w:num w:numId="18">
    <w:abstractNumId w:val="208"/>
  </w:num>
  <w:num w:numId="19">
    <w:abstractNumId w:val="22"/>
  </w:num>
  <w:num w:numId="20">
    <w:abstractNumId w:val="106"/>
  </w:num>
  <w:num w:numId="21">
    <w:abstractNumId w:val="112"/>
  </w:num>
  <w:num w:numId="22">
    <w:abstractNumId w:val="28"/>
  </w:num>
  <w:num w:numId="23">
    <w:abstractNumId w:val="221"/>
  </w:num>
  <w:num w:numId="24">
    <w:abstractNumId w:val="243"/>
  </w:num>
  <w:num w:numId="25">
    <w:abstractNumId w:val="12"/>
  </w:num>
  <w:num w:numId="26">
    <w:abstractNumId w:val="138"/>
  </w:num>
  <w:num w:numId="27">
    <w:abstractNumId w:val="136"/>
  </w:num>
  <w:num w:numId="28">
    <w:abstractNumId w:val="231"/>
  </w:num>
  <w:num w:numId="29">
    <w:abstractNumId w:val="151"/>
  </w:num>
  <w:num w:numId="30">
    <w:abstractNumId w:val="94"/>
  </w:num>
  <w:num w:numId="31">
    <w:abstractNumId w:val="125"/>
  </w:num>
  <w:num w:numId="32">
    <w:abstractNumId w:val="35"/>
  </w:num>
  <w:num w:numId="33">
    <w:abstractNumId w:val="245"/>
  </w:num>
  <w:num w:numId="34">
    <w:abstractNumId w:val="116"/>
  </w:num>
  <w:num w:numId="35">
    <w:abstractNumId w:val="56"/>
  </w:num>
  <w:num w:numId="36">
    <w:abstractNumId w:val="160"/>
  </w:num>
  <w:num w:numId="37">
    <w:abstractNumId w:val="180"/>
  </w:num>
  <w:num w:numId="38">
    <w:abstractNumId w:val="2"/>
  </w:num>
  <w:num w:numId="39">
    <w:abstractNumId w:val="192"/>
  </w:num>
  <w:num w:numId="40">
    <w:abstractNumId w:val="54"/>
  </w:num>
  <w:num w:numId="41">
    <w:abstractNumId w:val="76"/>
  </w:num>
  <w:num w:numId="42">
    <w:abstractNumId w:val="10"/>
  </w:num>
  <w:num w:numId="43">
    <w:abstractNumId w:val="40"/>
  </w:num>
  <w:num w:numId="44">
    <w:abstractNumId w:val="127"/>
  </w:num>
  <w:num w:numId="45">
    <w:abstractNumId w:val="122"/>
  </w:num>
  <w:num w:numId="46">
    <w:abstractNumId w:val="165"/>
  </w:num>
  <w:num w:numId="47">
    <w:abstractNumId w:val="120"/>
  </w:num>
  <w:num w:numId="48">
    <w:abstractNumId w:val="154"/>
  </w:num>
  <w:num w:numId="49">
    <w:abstractNumId w:val="32"/>
  </w:num>
  <w:num w:numId="50">
    <w:abstractNumId w:val="166"/>
  </w:num>
  <w:num w:numId="51">
    <w:abstractNumId w:val="141"/>
  </w:num>
  <w:num w:numId="52">
    <w:abstractNumId w:val="144"/>
  </w:num>
  <w:num w:numId="53">
    <w:abstractNumId w:val="51"/>
  </w:num>
  <w:num w:numId="54">
    <w:abstractNumId w:val="98"/>
  </w:num>
  <w:num w:numId="55">
    <w:abstractNumId w:val="109"/>
  </w:num>
  <w:num w:numId="56">
    <w:abstractNumId w:val="118"/>
  </w:num>
  <w:num w:numId="57">
    <w:abstractNumId w:val="227"/>
  </w:num>
  <w:num w:numId="58">
    <w:abstractNumId w:val="15"/>
  </w:num>
  <w:num w:numId="59">
    <w:abstractNumId w:val="230"/>
  </w:num>
  <w:num w:numId="60">
    <w:abstractNumId w:val="37"/>
  </w:num>
  <w:num w:numId="61">
    <w:abstractNumId w:val="48"/>
  </w:num>
  <w:num w:numId="62">
    <w:abstractNumId w:val="200"/>
  </w:num>
  <w:num w:numId="63">
    <w:abstractNumId w:val="126"/>
  </w:num>
  <w:num w:numId="64">
    <w:abstractNumId w:val="167"/>
  </w:num>
  <w:num w:numId="65">
    <w:abstractNumId w:val="213"/>
  </w:num>
  <w:num w:numId="66">
    <w:abstractNumId w:val="252"/>
  </w:num>
  <w:num w:numId="67">
    <w:abstractNumId w:val="182"/>
  </w:num>
  <w:num w:numId="68">
    <w:abstractNumId w:val="90"/>
  </w:num>
  <w:num w:numId="69">
    <w:abstractNumId w:val="255"/>
  </w:num>
  <w:num w:numId="70">
    <w:abstractNumId w:val="239"/>
  </w:num>
  <w:num w:numId="71">
    <w:abstractNumId w:val="7"/>
  </w:num>
  <w:num w:numId="72">
    <w:abstractNumId w:val="233"/>
  </w:num>
  <w:num w:numId="73">
    <w:abstractNumId w:val="169"/>
  </w:num>
  <w:num w:numId="74">
    <w:abstractNumId w:val="111"/>
  </w:num>
  <w:num w:numId="75">
    <w:abstractNumId w:val="164"/>
  </w:num>
  <w:num w:numId="76">
    <w:abstractNumId w:val="83"/>
  </w:num>
  <w:num w:numId="77">
    <w:abstractNumId w:val="91"/>
  </w:num>
  <w:num w:numId="78">
    <w:abstractNumId w:val="156"/>
  </w:num>
  <w:num w:numId="79">
    <w:abstractNumId w:val="191"/>
  </w:num>
  <w:num w:numId="80">
    <w:abstractNumId w:val="123"/>
  </w:num>
  <w:num w:numId="81">
    <w:abstractNumId w:val="25"/>
  </w:num>
  <w:num w:numId="82">
    <w:abstractNumId w:val="131"/>
  </w:num>
  <w:num w:numId="83">
    <w:abstractNumId w:val="133"/>
  </w:num>
  <w:num w:numId="84">
    <w:abstractNumId w:val="105"/>
  </w:num>
  <w:num w:numId="85">
    <w:abstractNumId w:val="224"/>
  </w:num>
  <w:num w:numId="86">
    <w:abstractNumId w:val="30"/>
  </w:num>
  <w:num w:numId="87">
    <w:abstractNumId w:val="88"/>
  </w:num>
  <w:num w:numId="88">
    <w:abstractNumId w:val="177"/>
  </w:num>
  <w:num w:numId="89">
    <w:abstractNumId w:val="148"/>
  </w:num>
  <w:num w:numId="90">
    <w:abstractNumId w:val="13"/>
  </w:num>
  <w:num w:numId="91">
    <w:abstractNumId w:val="47"/>
  </w:num>
  <w:num w:numId="92">
    <w:abstractNumId w:val="229"/>
  </w:num>
  <w:num w:numId="93">
    <w:abstractNumId w:val="113"/>
  </w:num>
  <w:num w:numId="94">
    <w:abstractNumId w:val="257"/>
  </w:num>
  <w:num w:numId="95">
    <w:abstractNumId w:val="199"/>
  </w:num>
  <w:num w:numId="96">
    <w:abstractNumId w:val="226"/>
  </w:num>
  <w:num w:numId="97">
    <w:abstractNumId w:val="62"/>
  </w:num>
  <w:num w:numId="98">
    <w:abstractNumId w:val="185"/>
  </w:num>
  <w:num w:numId="99">
    <w:abstractNumId w:val="254"/>
  </w:num>
  <w:num w:numId="100">
    <w:abstractNumId w:val="26"/>
  </w:num>
  <w:num w:numId="101">
    <w:abstractNumId w:val="75"/>
  </w:num>
  <w:num w:numId="102">
    <w:abstractNumId w:val="45"/>
  </w:num>
  <w:num w:numId="103">
    <w:abstractNumId w:val="193"/>
  </w:num>
  <w:num w:numId="104">
    <w:abstractNumId w:val="46"/>
  </w:num>
  <w:num w:numId="105">
    <w:abstractNumId w:val="67"/>
  </w:num>
  <w:num w:numId="106">
    <w:abstractNumId w:val="228"/>
  </w:num>
  <w:num w:numId="107">
    <w:abstractNumId w:val="107"/>
  </w:num>
  <w:num w:numId="108">
    <w:abstractNumId w:val="115"/>
  </w:num>
  <w:num w:numId="109">
    <w:abstractNumId w:val="162"/>
  </w:num>
  <w:num w:numId="110">
    <w:abstractNumId w:val="19"/>
  </w:num>
  <w:num w:numId="111">
    <w:abstractNumId w:val="190"/>
  </w:num>
  <w:num w:numId="112">
    <w:abstractNumId w:val="143"/>
  </w:num>
  <w:num w:numId="113">
    <w:abstractNumId w:val="210"/>
  </w:num>
  <w:num w:numId="114">
    <w:abstractNumId w:val="172"/>
  </w:num>
  <w:num w:numId="115">
    <w:abstractNumId w:val="137"/>
  </w:num>
  <w:num w:numId="116">
    <w:abstractNumId w:val="3"/>
  </w:num>
  <w:num w:numId="117">
    <w:abstractNumId w:val="212"/>
  </w:num>
  <w:num w:numId="118">
    <w:abstractNumId w:val="147"/>
  </w:num>
  <w:num w:numId="119">
    <w:abstractNumId w:val="68"/>
  </w:num>
  <w:num w:numId="120">
    <w:abstractNumId w:val="238"/>
  </w:num>
  <w:num w:numId="121">
    <w:abstractNumId w:val="203"/>
  </w:num>
  <w:num w:numId="122">
    <w:abstractNumId w:val="11"/>
  </w:num>
  <w:num w:numId="123">
    <w:abstractNumId w:val="225"/>
  </w:num>
  <w:num w:numId="124">
    <w:abstractNumId w:val="33"/>
  </w:num>
  <w:num w:numId="125">
    <w:abstractNumId w:val="129"/>
  </w:num>
  <w:num w:numId="126">
    <w:abstractNumId w:val="168"/>
  </w:num>
  <w:num w:numId="127">
    <w:abstractNumId w:val="186"/>
  </w:num>
  <w:num w:numId="128">
    <w:abstractNumId w:val="222"/>
  </w:num>
  <w:num w:numId="129">
    <w:abstractNumId w:val="142"/>
  </w:num>
  <w:num w:numId="130">
    <w:abstractNumId w:val="99"/>
  </w:num>
  <w:num w:numId="131">
    <w:abstractNumId w:val="128"/>
  </w:num>
  <w:num w:numId="132">
    <w:abstractNumId w:val="9"/>
  </w:num>
  <w:num w:numId="133">
    <w:abstractNumId w:val="27"/>
  </w:num>
  <w:num w:numId="134">
    <w:abstractNumId w:val="158"/>
  </w:num>
  <w:num w:numId="135">
    <w:abstractNumId w:val="183"/>
  </w:num>
  <w:num w:numId="136">
    <w:abstractNumId w:val="236"/>
  </w:num>
  <w:num w:numId="137">
    <w:abstractNumId w:val="145"/>
  </w:num>
  <w:num w:numId="138">
    <w:abstractNumId w:val="34"/>
  </w:num>
  <w:num w:numId="139">
    <w:abstractNumId w:val="140"/>
  </w:num>
  <w:num w:numId="140">
    <w:abstractNumId w:val="117"/>
  </w:num>
  <w:num w:numId="141">
    <w:abstractNumId w:val="53"/>
  </w:num>
  <w:num w:numId="142">
    <w:abstractNumId w:val="24"/>
  </w:num>
  <w:num w:numId="143">
    <w:abstractNumId w:val="146"/>
  </w:num>
  <w:num w:numId="144">
    <w:abstractNumId w:val="256"/>
  </w:num>
  <w:num w:numId="145">
    <w:abstractNumId w:val="64"/>
  </w:num>
  <w:num w:numId="146">
    <w:abstractNumId w:val="87"/>
  </w:num>
  <w:num w:numId="147">
    <w:abstractNumId w:val="119"/>
  </w:num>
  <w:num w:numId="148">
    <w:abstractNumId w:val="82"/>
  </w:num>
  <w:num w:numId="149">
    <w:abstractNumId w:val="198"/>
  </w:num>
  <w:num w:numId="150">
    <w:abstractNumId w:val="79"/>
  </w:num>
  <w:num w:numId="151">
    <w:abstractNumId w:val="163"/>
  </w:num>
  <w:num w:numId="152">
    <w:abstractNumId w:val="93"/>
  </w:num>
  <w:num w:numId="153">
    <w:abstractNumId w:val="253"/>
  </w:num>
  <w:num w:numId="154">
    <w:abstractNumId w:val="92"/>
  </w:num>
  <w:num w:numId="155">
    <w:abstractNumId w:val="101"/>
  </w:num>
  <w:num w:numId="156">
    <w:abstractNumId w:val="184"/>
  </w:num>
  <w:num w:numId="157">
    <w:abstractNumId w:val="21"/>
  </w:num>
  <w:num w:numId="158">
    <w:abstractNumId w:val="110"/>
  </w:num>
  <w:num w:numId="159">
    <w:abstractNumId w:val="55"/>
  </w:num>
  <w:num w:numId="160">
    <w:abstractNumId w:val="194"/>
  </w:num>
  <w:num w:numId="161">
    <w:abstractNumId w:val="134"/>
  </w:num>
  <w:num w:numId="162">
    <w:abstractNumId w:val="78"/>
  </w:num>
  <w:num w:numId="163">
    <w:abstractNumId w:val="18"/>
  </w:num>
  <w:num w:numId="164">
    <w:abstractNumId w:val="85"/>
  </w:num>
  <w:num w:numId="165">
    <w:abstractNumId w:val="232"/>
  </w:num>
  <w:num w:numId="166">
    <w:abstractNumId w:val="84"/>
  </w:num>
  <w:num w:numId="167">
    <w:abstractNumId w:val="201"/>
  </w:num>
  <w:num w:numId="168">
    <w:abstractNumId w:val="104"/>
  </w:num>
  <w:num w:numId="169">
    <w:abstractNumId w:val="96"/>
  </w:num>
  <w:num w:numId="170">
    <w:abstractNumId w:val="65"/>
  </w:num>
  <w:num w:numId="171">
    <w:abstractNumId w:val="69"/>
  </w:num>
  <w:num w:numId="172">
    <w:abstractNumId w:val="187"/>
  </w:num>
  <w:num w:numId="173">
    <w:abstractNumId w:val="52"/>
  </w:num>
  <w:num w:numId="174">
    <w:abstractNumId w:val="206"/>
  </w:num>
  <w:num w:numId="175">
    <w:abstractNumId w:val="139"/>
  </w:num>
  <w:num w:numId="176">
    <w:abstractNumId w:val="249"/>
  </w:num>
  <w:num w:numId="177">
    <w:abstractNumId w:val="8"/>
  </w:num>
  <w:num w:numId="178">
    <w:abstractNumId w:val="103"/>
  </w:num>
  <w:num w:numId="179">
    <w:abstractNumId w:val="219"/>
  </w:num>
  <w:num w:numId="180">
    <w:abstractNumId w:val="57"/>
  </w:num>
  <w:num w:numId="181">
    <w:abstractNumId w:val="89"/>
  </w:num>
  <w:num w:numId="182">
    <w:abstractNumId w:val="42"/>
  </w:num>
  <w:num w:numId="183">
    <w:abstractNumId w:val="188"/>
  </w:num>
  <w:num w:numId="184">
    <w:abstractNumId w:val="215"/>
  </w:num>
  <w:num w:numId="185">
    <w:abstractNumId w:val="195"/>
  </w:num>
  <w:num w:numId="186">
    <w:abstractNumId w:val="211"/>
  </w:num>
  <w:num w:numId="187">
    <w:abstractNumId w:val="251"/>
  </w:num>
  <w:num w:numId="188">
    <w:abstractNumId w:val="43"/>
  </w:num>
  <w:num w:numId="189">
    <w:abstractNumId w:val="59"/>
  </w:num>
  <w:num w:numId="190">
    <w:abstractNumId w:val="247"/>
  </w:num>
  <w:num w:numId="191">
    <w:abstractNumId w:val="95"/>
  </w:num>
  <w:num w:numId="192">
    <w:abstractNumId w:val="108"/>
  </w:num>
  <w:num w:numId="193">
    <w:abstractNumId w:val="71"/>
  </w:num>
  <w:num w:numId="194">
    <w:abstractNumId w:val="241"/>
  </w:num>
  <w:num w:numId="195">
    <w:abstractNumId w:val="218"/>
  </w:num>
  <w:num w:numId="196">
    <w:abstractNumId w:val="217"/>
  </w:num>
  <w:num w:numId="197">
    <w:abstractNumId w:val="220"/>
  </w:num>
  <w:num w:numId="198">
    <w:abstractNumId w:val="66"/>
  </w:num>
  <w:num w:numId="199">
    <w:abstractNumId w:val="14"/>
  </w:num>
  <w:num w:numId="200">
    <w:abstractNumId w:val="77"/>
  </w:num>
  <w:num w:numId="201">
    <w:abstractNumId w:val="234"/>
  </w:num>
  <w:num w:numId="202">
    <w:abstractNumId w:val="44"/>
  </w:num>
  <w:num w:numId="203">
    <w:abstractNumId w:val="73"/>
  </w:num>
  <w:num w:numId="204">
    <w:abstractNumId w:val="150"/>
  </w:num>
  <w:num w:numId="205">
    <w:abstractNumId w:val="152"/>
  </w:num>
  <w:num w:numId="206">
    <w:abstractNumId w:val="157"/>
  </w:num>
  <w:num w:numId="207">
    <w:abstractNumId w:val="197"/>
  </w:num>
  <w:num w:numId="208">
    <w:abstractNumId w:val="114"/>
  </w:num>
  <w:num w:numId="209">
    <w:abstractNumId w:val="244"/>
  </w:num>
  <w:num w:numId="210">
    <w:abstractNumId w:val="237"/>
  </w:num>
  <w:num w:numId="211">
    <w:abstractNumId w:val="86"/>
  </w:num>
  <w:num w:numId="212">
    <w:abstractNumId w:val="4"/>
  </w:num>
  <w:num w:numId="213">
    <w:abstractNumId w:val="176"/>
  </w:num>
  <w:num w:numId="214">
    <w:abstractNumId w:val="179"/>
  </w:num>
  <w:num w:numId="215">
    <w:abstractNumId w:val="130"/>
  </w:num>
  <w:num w:numId="216">
    <w:abstractNumId w:val="70"/>
  </w:num>
  <w:num w:numId="217">
    <w:abstractNumId w:val="205"/>
  </w:num>
  <w:num w:numId="218">
    <w:abstractNumId w:val="181"/>
  </w:num>
  <w:num w:numId="219">
    <w:abstractNumId w:val="161"/>
  </w:num>
  <w:num w:numId="220">
    <w:abstractNumId w:val="60"/>
  </w:num>
  <w:num w:numId="221">
    <w:abstractNumId w:val="189"/>
  </w:num>
  <w:num w:numId="222">
    <w:abstractNumId w:val="204"/>
  </w:num>
  <w:num w:numId="223">
    <w:abstractNumId w:val="61"/>
  </w:num>
  <w:num w:numId="224">
    <w:abstractNumId w:val="153"/>
  </w:num>
  <w:num w:numId="225">
    <w:abstractNumId w:val="170"/>
  </w:num>
  <w:num w:numId="226">
    <w:abstractNumId w:val="49"/>
  </w:num>
  <w:num w:numId="227">
    <w:abstractNumId w:val="58"/>
  </w:num>
  <w:num w:numId="228">
    <w:abstractNumId w:val="149"/>
  </w:num>
  <w:num w:numId="229">
    <w:abstractNumId w:val="102"/>
  </w:num>
  <w:num w:numId="230">
    <w:abstractNumId w:val="20"/>
  </w:num>
  <w:num w:numId="231">
    <w:abstractNumId w:val="38"/>
  </w:num>
  <w:num w:numId="232">
    <w:abstractNumId w:val="41"/>
  </w:num>
  <w:num w:numId="233">
    <w:abstractNumId w:val="23"/>
  </w:num>
  <w:num w:numId="234">
    <w:abstractNumId w:val="1"/>
  </w:num>
  <w:num w:numId="235">
    <w:abstractNumId w:val="72"/>
  </w:num>
  <w:num w:numId="236">
    <w:abstractNumId w:val="209"/>
  </w:num>
  <w:num w:numId="237">
    <w:abstractNumId w:val="100"/>
  </w:num>
  <w:num w:numId="238">
    <w:abstractNumId w:val="240"/>
  </w:num>
  <w:num w:numId="239">
    <w:abstractNumId w:val="63"/>
  </w:num>
  <w:num w:numId="240">
    <w:abstractNumId w:val="171"/>
  </w:num>
  <w:num w:numId="241">
    <w:abstractNumId w:val="202"/>
  </w:num>
  <w:num w:numId="242">
    <w:abstractNumId w:val="242"/>
  </w:num>
  <w:num w:numId="243">
    <w:abstractNumId w:val="50"/>
  </w:num>
  <w:num w:numId="244">
    <w:abstractNumId w:val="246"/>
  </w:num>
  <w:num w:numId="245">
    <w:abstractNumId w:val="159"/>
  </w:num>
  <w:num w:numId="246">
    <w:abstractNumId w:val="36"/>
  </w:num>
  <w:num w:numId="247">
    <w:abstractNumId w:val="74"/>
  </w:num>
  <w:num w:numId="248">
    <w:abstractNumId w:val="155"/>
  </w:num>
  <w:num w:numId="249">
    <w:abstractNumId w:val="173"/>
  </w:num>
  <w:num w:numId="250">
    <w:abstractNumId w:val="5"/>
  </w:num>
  <w:num w:numId="251">
    <w:abstractNumId w:val="196"/>
  </w:num>
  <w:num w:numId="252">
    <w:abstractNumId w:val="80"/>
  </w:num>
  <w:num w:numId="253">
    <w:abstractNumId w:val="175"/>
  </w:num>
  <w:num w:numId="254">
    <w:abstractNumId w:val="31"/>
  </w:num>
  <w:num w:numId="255">
    <w:abstractNumId w:val="214"/>
  </w:num>
  <w:num w:numId="256">
    <w:abstractNumId w:val="223"/>
  </w:num>
  <w:num w:numId="257">
    <w:abstractNumId w:val="132"/>
  </w:num>
  <w:num w:numId="258">
    <w:abstractNumId w:val="97"/>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xM7M0NzK0NDe1sLRQ0lEKTi0uzszPAykwNK4FALNFMZItAAAA"/>
  </w:docVars>
  <w:rsids>
    <w:rsidRoot w:val="00B034BE"/>
    <w:rsid w:val="00001538"/>
    <w:rsid w:val="00001F08"/>
    <w:rsid w:val="00005717"/>
    <w:rsid w:val="00005CBF"/>
    <w:rsid w:val="00005F81"/>
    <w:rsid w:val="00007BD3"/>
    <w:rsid w:val="00010683"/>
    <w:rsid w:val="0001110B"/>
    <w:rsid w:val="00011152"/>
    <w:rsid w:val="00011410"/>
    <w:rsid w:val="000123F5"/>
    <w:rsid w:val="00012420"/>
    <w:rsid w:val="00015B4D"/>
    <w:rsid w:val="00017AF4"/>
    <w:rsid w:val="00020172"/>
    <w:rsid w:val="000201C0"/>
    <w:rsid w:val="00022964"/>
    <w:rsid w:val="00023A0E"/>
    <w:rsid w:val="00024FA1"/>
    <w:rsid w:val="00025CF4"/>
    <w:rsid w:val="00026A34"/>
    <w:rsid w:val="00027324"/>
    <w:rsid w:val="00027F0A"/>
    <w:rsid w:val="0003005A"/>
    <w:rsid w:val="00030CBC"/>
    <w:rsid w:val="00031524"/>
    <w:rsid w:val="00033050"/>
    <w:rsid w:val="000331C6"/>
    <w:rsid w:val="0003586E"/>
    <w:rsid w:val="00036CAB"/>
    <w:rsid w:val="00040754"/>
    <w:rsid w:val="00040762"/>
    <w:rsid w:val="00040D6F"/>
    <w:rsid w:val="0004117D"/>
    <w:rsid w:val="00041993"/>
    <w:rsid w:val="00041F8D"/>
    <w:rsid w:val="00042024"/>
    <w:rsid w:val="00042085"/>
    <w:rsid w:val="00042A18"/>
    <w:rsid w:val="00043B76"/>
    <w:rsid w:val="00044736"/>
    <w:rsid w:val="0004496F"/>
    <w:rsid w:val="00044A3E"/>
    <w:rsid w:val="00045483"/>
    <w:rsid w:val="00045685"/>
    <w:rsid w:val="00045902"/>
    <w:rsid w:val="00047C26"/>
    <w:rsid w:val="0005137E"/>
    <w:rsid w:val="00051914"/>
    <w:rsid w:val="00053520"/>
    <w:rsid w:val="0005511D"/>
    <w:rsid w:val="00055942"/>
    <w:rsid w:val="00055D10"/>
    <w:rsid w:val="000604B0"/>
    <w:rsid w:val="00061191"/>
    <w:rsid w:val="0006189A"/>
    <w:rsid w:val="00062A8D"/>
    <w:rsid w:val="00062ABA"/>
    <w:rsid w:val="000639AF"/>
    <w:rsid w:val="000645AC"/>
    <w:rsid w:val="0006460D"/>
    <w:rsid w:val="00064E26"/>
    <w:rsid w:val="000653EB"/>
    <w:rsid w:val="00067221"/>
    <w:rsid w:val="00067F48"/>
    <w:rsid w:val="000709E6"/>
    <w:rsid w:val="000729C5"/>
    <w:rsid w:val="000758D1"/>
    <w:rsid w:val="00076508"/>
    <w:rsid w:val="00082E74"/>
    <w:rsid w:val="0008420B"/>
    <w:rsid w:val="00084C0A"/>
    <w:rsid w:val="000861B1"/>
    <w:rsid w:val="00086688"/>
    <w:rsid w:val="00086FD5"/>
    <w:rsid w:val="00087751"/>
    <w:rsid w:val="00087E25"/>
    <w:rsid w:val="00090452"/>
    <w:rsid w:val="00090523"/>
    <w:rsid w:val="0009126F"/>
    <w:rsid w:val="000919DF"/>
    <w:rsid w:val="00091A82"/>
    <w:rsid w:val="00093162"/>
    <w:rsid w:val="00093244"/>
    <w:rsid w:val="0009367C"/>
    <w:rsid w:val="0009421A"/>
    <w:rsid w:val="000956B2"/>
    <w:rsid w:val="00097339"/>
    <w:rsid w:val="000A0EBA"/>
    <w:rsid w:val="000A15DC"/>
    <w:rsid w:val="000A1C2C"/>
    <w:rsid w:val="000A207E"/>
    <w:rsid w:val="000A54FA"/>
    <w:rsid w:val="000A630D"/>
    <w:rsid w:val="000A6BF5"/>
    <w:rsid w:val="000A727D"/>
    <w:rsid w:val="000B29E5"/>
    <w:rsid w:val="000B3350"/>
    <w:rsid w:val="000B419C"/>
    <w:rsid w:val="000B5A43"/>
    <w:rsid w:val="000B6385"/>
    <w:rsid w:val="000C0D08"/>
    <w:rsid w:val="000C15A3"/>
    <w:rsid w:val="000C1A4D"/>
    <w:rsid w:val="000C324C"/>
    <w:rsid w:val="000C44F0"/>
    <w:rsid w:val="000C5DC9"/>
    <w:rsid w:val="000C7323"/>
    <w:rsid w:val="000C7720"/>
    <w:rsid w:val="000D1CA2"/>
    <w:rsid w:val="000D206E"/>
    <w:rsid w:val="000D389A"/>
    <w:rsid w:val="000D39C4"/>
    <w:rsid w:val="000D48A8"/>
    <w:rsid w:val="000D6668"/>
    <w:rsid w:val="000D6EC9"/>
    <w:rsid w:val="000D6F81"/>
    <w:rsid w:val="000D7B15"/>
    <w:rsid w:val="000E1457"/>
    <w:rsid w:val="000E333B"/>
    <w:rsid w:val="000E3665"/>
    <w:rsid w:val="000E5363"/>
    <w:rsid w:val="000F0542"/>
    <w:rsid w:val="000F1C90"/>
    <w:rsid w:val="000F2119"/>
    <w:rsid w:val="000F2738"/>
    <w:rsid w:val="000F41EF"/>
    <w:rsid w:val="000F469E"/>
    <w:rsid w:val="000F51DE"/>
    <w:rsid w:val="000F5FD0"/>
    <w:rsid w:val="000F7010"/>
    <w:rsid w:val="000F74A7"/>
    <w:rsid w:val="000F7EF7"/>
    <w:rsid w:val="00102E81"/>
    <w:rsid w:val="001101CF"/>
    <w:rsid w:val="001103FB"/>
    <w:rsid w:val="00110B0F"/>
    <w:rsid w:val="00113225"/>
    <w:rsid w:val="001163A8"/>
    <w:rsid w:val="00116AA1"/>
    <w:rsid w:val="00117F83"/>
    <w:rsid w:val="00117FAE"/>
    <w:rsid w:val="001207F6"/>
    <w:rsid w:val="00121EDF"/>
    <w:rsid w:val="0012281D"/>
    <w:rsid w:val="00122B9E"/>
    <w:rsid w:val="00123010"/>
    <w:rsid w:val="00123C64"/>
    <w:rsid w:val="001244BE"/>
    <w:rsid w:val="00124EF9"/>
    <w:rsid w:val="00125E5F"/>
    <w:rsid w:val="00126B98"/>
    <w:rsid w:val="00127789"/>
    <w:rsid w:val="00127F2D"/>
    <w:rsid w:val="00130F03"/>
    <w:rsid w:val="00132F54"/>
    <w:rsid w:val="00134E06"/>
    <w:rsid w:val="001354D3"/>
    <w:rsid w:val="001362BB"/>
    <w:rsid w:val="00136825"/>
    <w:rsid w:val="00137F73"/>
    <w:rsid w:val="001403D3"/>
    <w:rsid w:val="00141C58"/>
    <w:rsid w:val="00143FAA"/>
    <w:rsid w:val="001441EE"/>
    <w:rsid w:val="00144934"/>
    <w:rsid w:val="0014525B"/>
    <w:rsid w:val="001453A7"/>
    <w:rsid w:val="0014799B"/>
    <w:rsid w:val="00147E16"/>
    <w:rsid w:val="001508BC"/>
    <w:rsid w:val="00151E89"/>
    <w:rsid w:val="00153DA5"/>
    <w:rsid w:val="00154F95"/>
    <w:rsid w:val="001568C5"/>
    <w:rsid w:val="001608E2"/>
    <w:rsid w:val="00160C67"/>
    <w:rsid w:val="001650D2"/>
    <w:rsid w:val="00167287"/>
    <w:rsid w:val="0017086E"/>
    <w:rsid w:val="001709D6"/>
    <w:rsid w:val="00170A25"/>
    <w:rsid w:val="001715DA"/>
    <w:rsid w:val="001727E8"/>
    <w:rsid w:val="00172C6E"/>
    <w:rsid w:val="00175091"/>
    <w:rsid w:val="00175BAE"/>
    <w:rsid w:val="00175FF4"/>
    <w:rsid w:val="00176320"/>
    <w:rsid w:val="00176469"/>
    <w:rsid w:val="00177B9C"/>
    <w:rsid w:val="00181381"/>
    <w:rsid w:val="0018143E"/>
    <w:rsid w:val="0018147F"/>
    <w:rsid w:val="00182484"/>
    <w:rsid w:val="00182648"/>
    <w:rsid w:val="00183312"/>
    <w:rsid w:val="00184019"/>
    <w:rsid w:val="001843BF"/>
    <w:rsid w:val="00185E68"/>
    <w:rsid w:val="00187B2F"/>
    <w:rsid w:val="0019011F"/>
    <w:rsid w:val="001911C5"/>
    <w:rsid w:val="00192007"/>
    <w:rsid w:val="001925D8"/>
    <w:rsid w:val="00192727"/>
    <w:rsid w:val="00193F22"/>
    <w:rsid w:val="00193F51"/>
    <w:rsid w:val="001943F6"/>
    <w:rsid w:val="00196EA5"/>
    <w:rsid w:val="0019734A"/>
    <w:rsid w:val="00197949"/>
    <w:rsid w:val="00197C56"/>
    <w:rsid w:val="001A0FC0"/>
    <w:rsid w:val="001A12E5"/>
    <w:rsid w:val="001A1D93"/>
    <w:rsid w:val="001A3B1F"/>
    <w:rsid w:val="001A499C"/>
    <w:rsid w:val="001A4BD4"/>
    <w:rsid w:val="001A4CC7"/>
    <w:rsid w:val="001A5718"/>
    <w:rsid w:val="001A5FF5"/>
    <w:rsid w:val="001A7060"/>
    <w:rsid w:val="001A7861"/>
    <w:rsid w:val="001A7A06"/>
    <w:rsid w:val="001A7BD9"/>
    <w:rsid w:val="001B02C6"/>
    <w:rsid w:val="001B0429"/>
    <w:rsid w:val="001B07BF"/>
    <w:rsid w:val="001B09D6"/>
    <w:rsid w:val="001B0FAE"/>
    <w:rsid w:val="001B122A"/>
    <w:rsid w:val="001B1CBD"/>
    <w:rsid w:val="001B2564"/>
    <w:rsid w:val="001B2869"/>
    <w:rsid w:val="001B3517"/>
    <w:rsid w:val="001B3BB9"/>
    <w:rsid w:val="001B3E23"/>
    <w:rsid w:val="001B4437"/>
    <w:rsid w:val="001B5271"/>
    <w:rsid w:val="001B5616"/>
    <w:rsid w:val="001B69A1"/>
    <w:rsid w:val="001C0079"/>
    <w:rsid w:val="001C01F2"/>
    <w:rsid w:val="001C097E"/>
    <w:rsid w:val="001C17BD"/>
    <w:rsid w:val="001C1FAF"/>
    <w:rsid w:val="001C26D8"/>
    <w:rsid w:val="001C2967"/>
    <w:rsid w:val="001C2F7E"/>
    <w:rsid w:val="001C311D"/>
    <w:rsid w:val="001D097D"/>
    <w:rsid w:val="001D1136"/>
    <w:rsid w:val="001D1448"/>
    <w:rsid w:val="001D2782"/>
    <w:rsid w:val="001D28B7"/>
    <w:rsid w:val="001D2BC8"/>
    <w:rsid w:val="001D3837"/>
    <w:rsid w:val="001D586B"/>
    <w:rsid w:val="001D5968"/>
    <w:rsid w:val="001D6237"/>
    <w:rsid w:val="001D666A"/>
    <w:rsid w:val="001D6C06"/>
    <w:rsid w:val="001D79D7"/>
    <w:rsid w:val="001E24BC"/>
    <w:rsid w:val="001E2AAB"/>
    <w:rsid w:val="001E3445"/>
    <w:rsid w:val="001E40C0"/>
    <w:rsid w:val="001E447B"/>
    <w:rsid w:val="001E5B97"/>
    <w:rsid w:val="001E6453"/>
    <w:rsid w:val="001E6957"/>
    <w:rsid w:val="001E72F8"/>
    <w:rsid w:val="001E78A7"/>
    <w:rsid w:val="001F41E8"/>
    <w:rsid w:val="001F7212"/>
    <w:rsid w:val="00200B50"/>
    <w:rsid w:val="0020322E"/>
    <w:rsid w:val="00203430"/>
    <w:rsid w:val="002064D0"/>
    <w:rsid w:val="00206AD0"/>
    <w:rsid w:val="002079E0"/>
    <w:rsid w:val="00210561"/>
    <w:rsid w:val="002106F7"/>
    <w:rsid w:val="002119F4"/>
    <w:rsid w:val="00212067"/>
    <w:rsid w:val="0021261C"/>
    <w:rsid w:val="002132BA"/>
    <w:rsid w:val="002132BF"/>
    <w:rsid w:val="002137C0"/>
    <w:rsid w:val="00213B26"/>
    <w:rsid w:val="00213C79"/>
    <w:rsid w:val="00215D21"/>
    <w:rsid w:val="00216A42"/>
    <w:rsid w:val="00216E18"/>
    <w:rsid w:val="00217484"/>
    <w:rsid w:val="0022079E"/>
    <w:rsid w:val="00221CF7"/>
    <w:rsid w:val="00222BA7"/>
    <w:rsid w:val="002238BC"/>
    <w:rsid w:val="00223B59"/>
    <w:rsid w:val="0022658F"/>
    <w:rsid w:val="002273EE"/>
    <w:rsid w:val="002276A2"/>
    <w:rsid w:val="00230864"/>
    <w:rsid w:val="00231159"/>
    <w:rsid w:val="0023155A"/>
    <w:rsid w:val="00231A65"/>
    <w:rsid w:val="00231A9A"/>
    <w:rsid w:val="00232129"/>
    <w:rsid w:val="00233D52"/>
    <w:rsid w:val="002411B3"/>
    <w:rsid w:val="002413ED"/>
    <w:rsid w:val="00241DCE"/>
    <w:rsid w:val="00243492"/>
    <w:rsid w:val="002440F8"/>
    <w:rsid w:val="00244D7A"/>
    <w:rsid w:val="00245216"/>
    <w:rsid w:val="00246AA3"/>
    <w:rsid w:val="00246B49"/>
    <w:rsid w:val="00247238"/>
    <w:rsid w:val="0025285D"/>
    <w:rsid w:val="00252C3A"/>
    <w:rsid w:val="002534F5"/>
    <w:rsid w:val="00253819"/>
    <w:rsid w:val="002539B1"/>
    <w:rsid w:val="00253E0F"/>
    <w:rsid w:val="00255298"/>
    <w:rsid w:val="00257CA4"/>
    <w:rsid w:val="00260F06"/>
    <w:rsid w:val="00261BAA"/>
    <w:rsid w:val="00263A7E"/>
    <w:rsid w:val="00264E89"/>
    <w:rsid w:val="0026606E"/>
    <w:rsid w:val="0026639A"/>
    <w:rsid w:val="0026764B"/>
    <w:rsid w:val="00267D3F"/>
    <w:rsid w:val="002717AC"/>
    <w:rsid w:val="002717AF"/>
    <w:rsid w:val="00273EF6"/>
    <w:rsid w:val="00280CAE"/>
    <w:rsid w:val="00280E3D"/>
    <w:rsid w:val="002817CC"/>
    <w:rsid w:val="00281BEB"/>
    <w:rsid w:val="00281F91"/>
    <w:rsid w:val="00281FAC"/>
    <w:rsid w:val="00282C02"/>
    <w:rsid w:val="00282E4A"/>
    <w:rsid w:val="00283E46"/>
    <w:rsid w:val="00284EBC"/>
    <w:rsid w:val="0029122F"/>
    <w:rsid w:val="00291BC2"/>
    <w:rsid w:val="002926C3"/>
    <w:rsid w:val="00293EAC"/>
    <w:rsid w:val="00295137"/>
    <w:rsid w:val="00296B5E"/>
    <w:rsid w:val="00297570"/>
    <w:rsid w:val="0029759A"/>
    <w:rsid w:val="002A1688"/>
    <w:rsid w:val="002A4AB3"/>
    <w:rsid w:val="002A5F69"/>
    <w:rsid w:val="002A6F96"/>
    <w:rsid w:val="002B1FD4"/>
    <w:rsid w:val="002B210D"/>
    <w:rsid w:val="002B2DB8"/>
    <w:rsid w:val="002B380D"/>
    <w:rsid w:val="002B44D5"/>
    <w:rsid w:val="002B4880"/>
    <w:rsid w:val="002B4BCB"/>
    <w:rsid w:val="002B5613"/>
    <w:rsid w:val="002B5BD2"/>
    <w:rsid w:val="002B6027"/>
    <w:rsid w:val="002B62A3"/>
    <w:rsid w:val="002C0507"/>
    <w:rsid w:val="002C3E44"/>
    <w:rsid w:val="002C522F"/>
    <w:rsid w:val="002C58CE"/>
    <w:rsid w:val="002C6747"/>
    <w:rsid w:val="002C7317"/>
    <w:rsid w:val="002C78BF"/>
    <w:rsid w:val="002D1583"/>
    <w:rsid w:val="002D281D"/>
    <w:rsid w:val="002D2D33"/>
    <w:rsid w:val="002D308E"/>
    <w:rsid w:val="002D317A"/>
    <w:rsid w:val="002D375D"/>
    <w:rsid w:val="002D379F"/>
    <w:rsid w:val="002D3BB9"/>
    <w:rsid w:val="002D44B6"/>
    <w:rsid w:val="002D49DF"/>
    <w:rsid w:val="002D4B89"/>
    <w:rsid w:val="002D5B6D"/>
    <w:rsid w:val="002D678E"/>
    <w:rsid w:val="002E0144"/>
    <w:rsid w:val="002E0555"/>
    <w:rsid w:val="002E121D"/>
    <w:rsid w:val="002E170C"/>
    <w:rsid w:val="002E17CC"/>
    <w:rsid w:val="002E1A62"/>
    <w:rsid w:val="002E298B"/>
    <w:rsid w:val="002E2FAE"/>
    <w:rsid w:val="002E5012"/>
    <w:rsid w:val="002E5381"/>
    <w:rsid w:val="002E5494"/>
    <w:rsid w:val="002E5CE0"/>
    <w:rsid w:val="002E6633"/>
    <w:rsid w:val="002E69A4"/>
    <w:rsid w:val="002E6B71"/>
    <w:rsid w:val="002E6D94"/>
    <w:rsid w:val="002F1C73"/>
    <w:rsid w:val="002F5BD9"/>
    <w:rsid w:val="002F6336"/>
    <w:rsid w:val="002F649E"/>
    <w:rsid w:val="002F72C5"/>
    <w:rsid w:val="00303950"/>
    <w:rsid w:val="003041C3"/>
    <w:rsid w:val="003045D7"/>
    <w:rsid w:val="00306419"/>
    <w:rsid w:val="00307107"/>
    <w:rsid w:val="0030758F"/>
    <w:rsid w:val="003101BE"/>
    <w:rsid w:val="0031090C"/>
    <w:rsid w:val="00311B46"/>
    <w:rsid w:val="00311BE3"/>
    <w:rsid w:val="00311EE7"/>
    <w:rsid w:val="003122A2"/>
    <w:rsid w:val="00312615"/>
    <w:rsid w:val="00313202"/>
    <w:rsid w:val="003142E8"/>
    <w:rsid w:val="00314BF9"/>
    <w:rsid w:val="00314DAA"/>
    <w:rsid w:val="00316072"/>
    <w:rsid w:val="00321407"/>
    <w:rsid w:val="0032205D"/>
    <w:rsid w:val="003268F3"/>
    <w:rsid w:val="00326DC6"/>
    <w:rsid w:val="003279D6"/>
    <w:rsid w:val="00327A6E"/>
    <w:rsid w:val="00330000"/>
    <w:rsid w:val="00330E24"/>
    <w:rsid w:val="00331D08"/>
    <w:rsid w:val="00331F18"/>
    <w:rsid w:val="00333F53"/>
    <w:rsid w:val="003349FD"/>
    <w:rsid w:val="00334C4E"/>
    <w:rsid w:val="003367D8"/>
    <w:rsid w:val="00336857"/>
    <w:rsid w:val="00336D56"/>
    <w:rsid w:val="003373C0"/>
    <w:rsid w:val="00337659"/>
    <w:rsid w:val="00337EE1"/>
    <w:rsid w:val="00340CF8"/>
    <w:rsid w:val="003440C4"/>
    <w:rsid w:val="00344580"/>
    <w:rsid w:val="00344811"/>
    <w:rsid w:val="00344DF2"/>
    <w:rsid w:val="00345881"/>
    <w:rsid w:val="003472C3"/>
    <w:rsid w:val="00351E5A"/>
    <w:rsid w:val="00352508"/>
    <w:rsid w:val="003532B0"/>
    <w:rsid w:val="003536B2"/>
    <w:rsid w:val="00353CCB"/>
    <w:rsid w:val="00353F16"/>
    <w:rsid w:val="00354592"/>
    <w:rsid w:val="003557FF"/>
    <w:rsid w:val="00355DE4"/>
    <w:rsid w:val="003568E8"/>
    <w:rsid w:val="0035793A"/>
    <w:rsid w:val="00357E81"/>
    <w:rsid w:val="0036279F"/>
    <w:rsid w:val="00365C24"/>
    <w:rsid w:val="00365F4D"/>
    <w:rsid w:val="003667C4"/>
    <w:rsid w:val="00370E38"/>
    <w:rsid w:val="003723C6"/>
    <w:rsid w:val="0037379C"/>
    <w:rsid w:val="0037407F"/>
    <w:rsid w:val="003753F4"/>
    <w:rsid w:val="0037635C"/>
    <w:rsid w:val="003805B2"/>
    <w:rsid w:val="003807E4"/>
    <w:rsid w:val="003809FA"/>
    <w:rsid w:val="00380BEA"/>
    <w:rsid w:val="0038386B"/>
    <w:rsid w:val="0038415E"/>
    <w:rsid w:val="0038466F"/>
    <w:rsid w:val="003861F0"/>
    <w:rsid w:val="00387C4F"/>
    <w:rsid w:val="00390B3B"/>
    <w:rsid w:val="003914B5"/>
    <w:rsid w:val="00394347"/>
    <w:rsid w:val="00394412"/>
    <w:rsid w:val="003953DE"/>
    <w:rsid w:val="0039547B"/>
    <w:rsid w:val="003958B9"/>
    <w:rsid w:val="00396E97"/>
    <w:rsid w:val="00396FFD"/>
    <w:rsid w:val="00397663"/>
    <w:rsid w:val="00397B23"/>
    <w:rsid w:val="003A02B6"/>
    <w:rsid w:val="003A0F86"/>
    <w:rsid w:val="003A17E2"/>
    <w:rsid w:val="003A2543"/>
    <w:rsid w:val="003A2C84"/>
    <w:rsid w:val="003A540D"/>
    <w:rsid w:val="003A5496"/>
    <w:rsid w:val="003A63D4"/>
    <w:rsid w:val="003A7AAA"/>
    <w:rsid w:val="003B037A"/>
    <w:rsid w:val="003B077F"/>
    <w:rsid w:val="003B0CDA"/>
    <w:rsid w:val="003B14A4"/>
    <w:rsid w:val="003B34BE"/>
    <w:rsid w:val="003B4919"/>
    <w:rsid w:val="003B57C5"/>
    <w:rsid w:val="003B58D1"/>
    <w:rsid w:val="003B6A95"/>
    <w:rsid w:val="003B759E"/>
    <w:rsid w:val="003B7795"/>
    <w:rsid w:val="003B7D90"/>
    <w:rsid w:val="003C29C0"/>
    <w:rsid w:val="003C2BFA"/>
    <w:rsid w:val="003C4910"/>
    <w:rsid w:val="003C55CA"/>
    <w:rsid w:val="003C79CF"/>
    <w:rsid w:val="003D0561"/>
    <w:rsid w:val="003D18DE"/>
    <w:rsid w:val="003D253D"/>
    <w:rsid w:val="003D262C"/>
    <w:rsid w:val="003D4C24"/>
    <w:rsid w:val="003D7A71"/>
    <w:rsid w:val="003E1424"/>
    <w:rsid w:val="003E1779"/>
    <w:rsid w:val="003E1D98"/>
    <w:rsid w:val="003E25B1"/>
    <w:rsid w:val="003E3402"/>
    <w:rsid w:val="003E37F5"/>
    <w:rsid w:val="003E513E"/>
    <w:rsid w:val="003E78E0"/>
    <w:rsid w:val="003F04D6"/>
    <w:rsid w:val="003F0AA8"/>
    <w:rsid w:val="003F0C9A"/>
    <w:rsid w:val="003F0FDA"/>
    <w:rsid w:val="003F299B"/>
    <w:rsid w:val="003F3271"/>
    <w:rsid w:val="003F356E"/>
    <w:rsid w:val="004006AD"/>
    <w:rsid w:val="0040116A"/>
    <w:rsid w:val="00401B7A"/>
    <w:rsid w:val="0040237D"/>
    <w:rsid w:val="00402904"/>
    <w:rsid w:val="00403276"/>
    <w:rsid w:val="004041D3"/>
    <w:rsid w:val="00404357"/>
    <w:rsid w:val="00405D0D"/>
    <w:rsid w:val="00405F8D"/>
    <w:rsid w:val="00406197"/>
    <w:rsid w:val="00406A4F"/>
    <w:rsid w:val="00406C00"/>
    <w:rsid w:val="00406EB2"/>
    <w:rsid w:val="0041034F"/>
    <w:rsid w:val="004106E4"/>
    <w:rsid w:val="00411FF3"/>
    <w:rsid w:val="00414490"/>
    <w:rsid w:val="0041472F"/>
    <w:rsid w:val="00414EA4"/>
    <w:rsid w:val="004162BF"/>
    <w:rsid w:val="00416B6D"/>
    <w:rsid w:val="00416C29"/>
    <w:rsid w:val="00416DE6"/>
    <w:rsid w:val="00416F84"/>
    <w:rsid w:val="00420332"/>
    <w:rsid w:val="0042094D"/>
    <w:rsid w:val="00422645"/>
    <w:rsid w:val="00422AE2"/>
    <w:rsid w:val="00423423"/>
    <w:rsid w:val="004238BA"/>
    <w:rsid w:val="00424CBA"/>
    <w:rsid w:val="0043020F"/>
    <w:rsid w:val="00432142"/>
    <w:rsid w:val="00433389"/>
    <w:rsid w:val="00433614"/>
    <w:rsid w:val="004344E2"/>
    <w:rsid w:val="00434B34"/>
    <w:rsid w:val="00434B72"/>
    <w:rsid w:val="004357E1"/>
    <w:rsid w:val="004362ED"/>
    <w:rsid w:val="00436AE0"/>
    <w:rsid w:val="004418CB"/>
    <w:rsid w:val="00441BB3"/>
    <w:rsid w:val="004427F4"/>
    <w:rsid w:val="00445CBA"/>
    <w:rsid w:val="00446F1A"/>
    <w:rsid w:val="00447309"/>
    <w:rsid w:val="00450615"/>
    <w:rsid w:val="00450838"/>
    <w:rsid w:val="00451A7A"/>
    <w:rsid w:val="00451D00"/>
    <w:rsid w:val="00452F95"/>
    <w:rsid w:val="004544A8"/>
    <w:rsid w:val="00454613"/>
    <w:rsid w:val="00457715"/>
    <w:rsid w:val="00457935"/>
    <w:rsid w:val="00460C3C"/>
    <w:rsid w:val="00461243"/>
    <w:rsid w:val="00461DAD"/>
    <w:rsid w:val="00464E54"/>
    <w:rsid w:val="0046579E"/>
    <w:rsid w:val="00467CE7"/>
    <w:rsid w:val="00467F2D"/>
    <w:rsid w:val="004744B1"/>
    <w:rsid w:val="00474799"/>
    <w:rsid w:val="00475743"/>
    <w:rsid w:val="0047585D"/>
    <w:rsid w:val="00475CB4"/>
    <w:rsid w:val="00475F6A"/>
    <w:rsid w:val="004762E3"/>
    <w:rsid w:val="00476D90"/>
    <w:rsid w:val="0047797E"/>
    <w:rsid w:val="004802B8"/>
    <w:rsid w:val="00481259"/>
    <w:rsid w:val="00482194"/>
    <w:rsid w:val="00482B28"/>
    <w:rsid w:val="00483B7B"/>
    <w:rsid w:val="00484269"/>
    <w:rsid w:val="00484524"/>
    <w:rsid w:val="00485185"/>
    <w:rsid w:val="0048582E"/>
    <w:rsid w:val="0048626B"/>
    <w:rsid w:val="00486FC0"/>
    <w:rsid w:val="004902A0"/>
    <w:rsid w:val="00492316"/>
    <w:rsid w:val="00492C31"/>
    <w:rsid w:val="00494DC6"/>
    <w:rsid w:val="00495295"/>
    <w:rsid w:val="004964D5"/>
    <w:rsid w:val="00496726"/>
    <w:rsid w:val="00496B06"/>
    <w:rsid w:val="0049723D"/>
    <w:rsid w:val="00497A32"/>
    <w:rsid w:val="004A0679"/>
    <w:rsid w:val="004A1280"/>
    <w:rsid w:val="004A4E23"/>
    <w:rsid w:val="004A52E8"/>
    <w:rsid w:val="004A5695"/>
    <w:rsid w:val="004A68CF"/>
    <w:rsid w:val="004B0191"/>
    <w:rsid w:val="004B03AB"/>
    <w:rsid w:val="004B21B1"/>
    <w:rsid w:val="004B28FE"/>
    <w:rsid w:val="004B35A5"/>
    <w:rsid w:val="004B4C63"/>
    <w:rsid w:val="004B584B"/>
    <w:rsid w:val="004B7CCB"/>
    <w:rsid w:val="004C160E"/>
    <w:rsid w:val="004C1775"/>
    <w:rsid w:val="004C2724"/>
    <w:rsid w:val="004C3CD9"/>
    <w:rsid w:val="004C48FA"/>
    <w:rsid w:val="004C4A78"/>
    <w:rsid w:val="004C6457"/>
    <w:rsid w:val="004C782C"/>
    <w:rsid w:val="004D01B5"/>
    <w:rsid w:val="004D052A"/>
    <w:rsid w:val="004D103E"/>
    <w:rsid w:val="004D2110"/>
    <w:rsid w:val="004D3423"/>
    <w:rsid w:val="004D64FF"/>
    <w:rsid w:val="004D6C2B"/>
    <w:rsid w:val="004D70F1"/>
    <w:rsid w:val="004D7736"/>
    <w:rsid w:val="004E0CD5"/>
    <w:rsid w:val="004E0F06"/>
    <w:rsid w:val="004E0FD3"/>
    <w:rsid w:val="004E19F3"/>
    <w:rsid w:val="004E2467"/>
    <w:rsid w:val="004E28F7"/>
    <w:rsid w:val="004E3C5A"/>
    <w:rsid w:val="004E4C94"/>
    <w:rsid w:val="004E5974"/>
    <w:rsid w:val="004E5D97"/>
    <w:rsid w:val="004F09CC"/>
    <w:rsid w:val="004F0B1A"/>
    <w:rsid w:val="004F0B2A"/>
    <w:rsid w:val="004F3FB1"/>
    <w:rsid w:val="004F4772"/>
    <w:rsid w:val="004F76D8"/>
    <w:rsid w:val="004F7CEB"/>
    <w:rsid w:val="00500702"/>
    <w:rsid w:val="00505F41"/>
    <w:rsid w:val="0050690B"/>
    <w:rsid w:val="00506A19"/>
    <w:rsid w:val="00507225"/>
    <w:rsid w:val="005077E1"/>
    <w:rsid w:val="005105D2"/>
    <w:rsid w:val="005105D6"/>
    <w:rsid w:val="005130D1"/>
    <w:rsid w:val="00513812"/>
    <w:rsid w:val="005165D0"/>
    <w:rsid w:val="005168AF"/>
    <w:rsid w:val="00516E14"/>
    <w:rsid w:val="00517282"/>
    <w:rsid w:val="00517576"/>
    <w:rsid w:val="00517FA1"/>
    <w:rsid w:val="00520BB7"/>
    <w:rsid w:val="005228CC"/>
    <w:rsid w:val="005246A6"/>
    <w:rsid w:val="00527213"/>
    <w:rsid w:val="00530CDF"/>
    <w:rsid w:val="00530F6D"/>
    <w:rsid w:val="00530F76"/>
    <w:rsid w:val="0053110A"/>
    <w:rsid w:val="005334C0"/>
    <w:rsid w:val="00534E96"/>
    <w:rsid w:val="00535037"/>
    <w:rsid w:val="00535781"/>
    <w:rsid w:val="00535E72"/>
    <w:rsid w:val="0053794D"/>
    <w:rsid w:val="00540582"/>
    <w:rsid w:val="00540723"/>
    <w:rsid w:val="00541226"/>
    <w:rsid w:val="00541E18"/>
    <w:rsid w:val="0054231C"/>
    <w:rsid w:val="005427DF"/>
    <w:rsid w:val="00544857"/>
    <w:rsid w:val="005448E1"/>
    <w:rsid w:val="00544BEA"/>
    <w:rsid w:val="005457DE"/>
    <w:rsid w:val="0054617E"/>
    <w:rsid w:val="00546AEF"/>
    <w:rsid w:val="00546AF2"/>
    <w:rsid w:val="00550527"/>
    <w:rsid w:val="0055091B"/>
    <w:rsid w:val="00551512"/>
    <w:rsid w:val="00551D8E"/>
    <w:rsid w:val="00552A41"/>
    <w:rsid w:val="00554584"/>
    <w:rsid w:val="00554EB6"/>
    <w:rsid w:val="005553A3"/>
    <w:rsid w:val="00560CCC"/>
    <w:rsid w:val="0056265E"/>
    <w:rsid w:val="00562E05"/>
    <w:rsid w:val="005658E3"/>
    <w:rsid w:val="00565B41"/>
    <w:rsid w:val="00566462"/>
    <w:rsid w:val="005675B1"/>
    <w:rsid w:val="005710F6"/>
    <w:rsid w:val="005723FA"/>
    <w:rsid w:val="00572441"/>
    <w:rsid w:val="00572B39"/>
    <w:rsid w:val="0057304B"/>
    <w:rsid w:val="00573AA5"/>
    <w:rsid w:val="0057485E"/>
    <w:rsid w:val="00574943"/>
    <w:rsid w:val="00575DB9"/>
    <w:rsid w:val="00576E90"/>
    <w:rsid w:val="0057774A"/>
    <w:rsid w:val="00577E54"/>
    <w:rsid w:val="00580670"/>
    <w:rsid w:val="00584297"/>
    <w:rsid w:val="00584955"/>
    <w:rsid w:val="00585C3D"/>
    <w:rsid w:val="005868FF"/>
    <w:rsid w:val="00587454"/>
    <w:rsid w:val="005900BA"/>
    <w:rsid w:val="00590860"/>
    <w:rsid w:val="005912F1"/>
    <w:rsid w:val="00591692"/>
    <w:rsid w:val="00591BDB"/>
    <w:rsid w:val="00592106"/>
    <w:rsid w:val="00593C17"/>
    <w:rsid w:val="00594C84"/>
    <w:rsid w:val="00594F2D"/>
    <w:rsid w:val="005971E9"/>
    <w:rsid w:val="0059767F"/>
    <w:rsid w:val="005A01AA"/>
    <w:rsid w:val="005A1B3B"/>
    <w:rsid w:val="005A335C"/>
    <w:rsid w:val="005A34D8"/>
    <w:rsid w:val="005A490D"/>
    <w:rsid w:val="005A7C44"/>
    <w:rsid w:val="005B0B63"/>
    <w:rsid w:val="005B0D36"/>
    <w:rsid w:val="005B1596"/>
    <w:rsid w:val="005B1707"/>
    <w:rsid w:val="005B4220"/>
    <w:rsid w:val="005B4CC2"/>
    <w:rsid w:val="005B554D"/>
    <w:rsid w:val="005B5A55"/>
    <w:rsid w:val="005B61E8"/>
    <w:rsid w:val="005B6866"/>
    <w:rsid w:val="005C7202"/>
    <w:rsid w:val="005C7E03"/>
    <w:rsid w:val="005D05DE"/>
    <w:rsid w:val="005D108C"/>
    <w:rsid w:val="005D2F01"/>
    <w:rsid w:val="005D6DFF"/>
    <w:rsid w:val="005D7121"/>
    <w:rsid w:val="005E2FB6"/>
    <w:rsid w:val="005E3A01"/>
    <w:rsid w:val="005E7C82"/>
    <w:rsid w:val="005F127F"/>
    <w:rsid w:val="005F2CF7"/>
    <w:rsid w:val="005F324E"/>
    <w:rsid w:val="005F4A6D"/>
    <w:rsid w:val="005F6984"/>
    <w:rsid w:val="005F6E8E"/>
    <w:rsid w:val="005F6EC8"/>
    <w:rsid w:val="005F7124"/>
    <w:rsid w:val="005F743B"/>
    <w:rsid w:val="005F744E"/>
    <w:rsid w:val="005F7ECA"/>
    <w:rsid w:val="00600412"/>
    <w:rsid w:val="00601249"/>
    <w:rsid w:val="00601406"/>
    <w:rsid w:val="00601AAD"/>
    <w:rsid w:val="00603232"/>
    <w:rsid w:val="00605970"/>
    <w:rsid w:val="00606189"/>
    <w:rsid w:val="006068E8"/>
    <w:rsid w:val="006074B3"/>
    <w:rsid w:val="00610354"/>
    <w:rsid w:val="00612066"/>
    <w:rsid w:val="00612B38"/>
    <w:rsid w:val="00613B78"/>
    <w:rsid w:val="006148B2"/>
    <w:rsid w:val="00616103"/>
    <w:rsid w:val="00617942"/>
    <w:rsid w:val="006218E9"/>
    <w:rsid w:val="00621F5B"/>
    <w:rsid w:val="00622068"/>
    <w:rsid w:val="00624089"/>
    <w:rsid w:val="0062444D"/>
    <w:rsid w:val="0062490E"/>
    <w:rsid w:val="00624FD1"/>
    <w:rsid w:val="00625802"/>
    <w:rsid w:val="006265FF"/>
    <w:rsid w:val="006303EA"/>
    <w:rsid w:val="00630F3F"/>
    <w:rsid w:val="00631858"/>
    <w:rsid w:val="006323F7"/>
    <w:rsid w:val="00632AEC"/>
    <w:rsid w:val="00633B4D"/>
    <w:rsid w:val="00633EFC"/>
    <w:rsid w:val="006344F8"/>
    <w:rsid w:val="00634953"/>
    <w:rsid w:val="00635E6F"/>
    <w:rsid w:val="00636576"/>
    <w:rsid w:val="006368F5"/>
    <w:rsid w:val="00637495"/>
    <w:rsid w:val="006400E2"/>
    <w:rsid w:val="00640C5F"/>
    <w:rsid w:val="00640F03"/>
    <w:rsid w:val="0064240D"/>
    <w:rsid w:val="00646C3F"/>
    <w:rsid w:val="00650BF0"/>
    <w:rsid w:val="00651E5C"/>
    <w:rsid w:val="00656208"/>
    <w:rsid w:val="00661C82"/>
    <w:rsid w:val="00662ED9"/>
    <w:rsid w:val="00663ADF"/>
    <w:rsid w:val="006648A9"/>
    <w:rsid w:val="00665529"/>
    <w:rsid w:val="0066640B"/>
    <w:rsid w:val="00670BED"/>
    <w:rsid w:val="006714FD"/>
    <w:rsid w:val="00671945"/>
    <w:rsid w:val="00672420"/>
    <w:rsid w:val="0067303D"/>
    <w:rsid w:val="0067318D"/>
    <w:rsid w:val="00675F13"/>
    <w:rsid w:val="00681587"/>
    <w:rsid w:val="00681A71"/>
    <w:rsid w:val="00683BCC"/>
    <w:rsid w:val="006843FB"/>
    <w:rsid w:val="0068461C"/>
    <w:rsid w:val="00685297"/>
    <w:rsid w:val="0068673F"/>
    <w:rsid w:val="00691169"/>
    <w:rsid w:val="006914DE"/>
    <w:rsid w:val="00692840"/>
    <w:rsid w:val="0069295E"/>
    <w:rsid w:val="00693E24"/>
    <w:rsid w:val="0069448C"/>
    <w:rsid w:val="006945E2"/>
    <w:rsid w:val="00695B44"/>
    <w:rsid w:val="00696EBA"/>
    <w:rsid w:val="00697204"/>
    <w:rsid w:val="006972D8"/>
    <w:rsid w:val="00697E39"/>
    <w:rsid w:val="006A0C17"/>
    <w:rsid w:val="006A1709"/>
    <w:rsid w:val="006A195C"/>
    <w:rsid w:val="006A2CAE"/>
    <w:rsid w:val="006A38EF"/>
    <w:rsid w:val="006A6C6B"/>
    <w:rsid w:val="006A6E1D"/>
    <w:rsid w:val="006B0362"/>
    <w:rsid w:val="006B0C8B"/>
    <w:rsid w:val="006B4232"/>
    <w:rsid w:val="006B495D"/>
    <w:rsid w:val="006B4BC5"/>
    <w:rsid w:val="006B4D03"/>
    <w:rsid w:val="006B5E66"/>
    <w:rsid w:val="006B6D07"/>
    <w:rsid w:val="006B71B2"/>
    <w:rsid w:val="006B72AB"/>
    <w:rsid w:val="006B79E4"/>
    <w:rsid w:val="006B7D2B"/>
    <w:rsid w:val="006B7F98"/>
    <w:rsid w:val="006C1412"/>
    <w:rsid w:val="006C1969"/>
    <w:rsid w:val="006C5391"/>
    <w:rsid w:val="006C62FE"/>
    <w:rsid w:val="006C652C"/>
    <w:rsid w:val="006C7229"/>
    <w:rsid w:val="006C76F2"/>
    <w:rsid w:val="006D06A3"/>
    <w:rsid w:val="006D0B99"/>
    <w:rsid w:val="006D1445"/>
    <w:rsid w:val="006D22B7"/>
    <w:rsid w:val="006D2A0B"/>
    <w:rsid w:val="006D31AE"/>
    <w:rsid w:val="006D4FAA"/>
    <w:rsid w:val="006D5BFA"/>
    <w:rsid w:val="006D6DC1"/>
    <w:rsid w:val="006D7B9C"/>
    <w:rsid w:val="006E0291"/>
    <w:rsid w:val="006E097B"/>
    <w:rsid w:val="006E2C44"/>
    <w:rsid w:val="006E3DD7"/>
    <w:rsid w:val="006E3E6C"/>
    <w:rsid w:val="006E41BB"/>
    <w:rsid w:val="006E5B79"/>
    <w:rsid w:val="006E62CC"/>
    <w:rsid w:val="006E7363"/>
    <w:rsid w:val="006E75E9"/>
    <w:rsid w:val="006E76E4"/>
    <w:rsid w:val="006F032B"/>
    <w:rsid w:val="006F0917"/>
    <w:rsid w:val="006F250A"/>
    <w:rsid w:val="006F29D8"/>
    <w:rsid w:val="006F2ECF"/>
    <w:rsid w:val="006F39D8"/>
    <w:rsid w:val="006F4566"/>
    <w:rsid w:val="006F48DA"/>
    <w:rsid w:val="006F5008"/>
    <w:rsid w:val="006F571C"/>
    <w:rsid w:val="006F5C63"/>
    <w:rsid w:val="006F665C"/>
    <w:rsid w:val="006F7326"/>
    <w:rsid w:val="006F79ED"/>
    <w:rsid w:val="00700BD5"/>
    <w:rsid w:val="00701678"/>
    <w:rsid w:val="00701E78"/>
    <w:rsid w:val="00702C09"/>
    <w:rsid w:val="00704666"/>
    <w:rsid w:val="00704729"/>
    <w:rsid w:val="00704DC6"/>
    <w:rsid w:val="007057FF"/>
    <w:rsid w:val="00705B32"/>
    <w:rsid w:val="00706F19"/>
    <w:rsid w:val="0070726F"/>
    <w:rsid w:val="00710C3F"/>
    <w:rsid w:val="00710D09"/>
    <w:rsid w:val="007115C9"/>
    <w:rsid w:val="00712670"/>
    <w:rsid w:val="007126E0"/>
    <w:rsid w:val="007137CE"/>
    <w:rsid w:val="0071481F"/>
    <w:rsid w:val="0071483E"/>
    <w:rsid w:val="00714B72"/>
    <w:rsid w:val="007151B2"/>
    <w:rsid w:val="007152BF"/>
    <w:rsid w:val="00716F73"/>
    <w:rsid w:val="00717097"/>
    <w:rsid w:val="00717C8A"/>
    <w:rsid w:val="00720BB0"/>
    <w:rsid w:val="0072119B"/>
    <w:rsid w:val="00721D97"/>
    <w:rsid w:val="00721EDC"/>
    <w:rsid w:val="00722D1B"/>
    <w:rsid w:val="00723703"/>
    <w:rsid w:val="007245C1"/>
    <w:rsid w:val="00724E54"/>
    <w:rsid w:val="00725668"/>
    <w:rsid w:val="0072581D"/>
    <w:rsid w:val="00725FF6"/>
    <w:rsid w:val="0073021A"/>
    <w:rsid w:val="0073099B"/>
    <w:rsid w:val="00730CA3"/>
    <w:rsid w:val="00730CC5"/>
    <w:rsid w:val="00731E2B"/>
    <w:rsid w:val="00731F48"/>
    <w:rsid w:val="007335BE"/>
    <w:rsid w:val="007349F5"/>
    <w:rsid w:val="00736696"/>
    <w:rsid w:val="00736D43"/>
    <w:rsid w:val="00737860"/>
    <w:rsid w:val="00740A26"/>
    <w:rsid w:val="00744DAE"/>
    <w:rsid w:val="0074710B"/>
    <w:rsid w:val="00751372"/>
    <w:rsid w:val="00751763"/>
    <w:rsid w:val="0075228C"/>
    <w:rsid w:val="00752841"/>
    <w:rsid w:val="007529BC"/>
    <w:rsid w:val="00752A13"/>
    <w:rsid w:val="007531A4"/>
    <w:rsid w:val="007531DB"/>
    <w:rsid w:val="00754121"/>
    <w:rsid w:val="007545B3"/>
    <w:rsid w:val="007559C6"/>
    <w:rsid w:val="00755E40"/>
    <w:rsid w:val="007566D8"/>
    <w:rsid w:val="00761E5D"/>
    <w:rsid w:val="00762A7F"/>
    <w:rsid w:val="007635E4"/>
    <w:rsid w:val="00763822"/>
    <w:rsid w:val="0076438B"/>
    <w:rsid w:val="00765AB5"/>
    <w:rsid w:val="00767914"/>
    <w:rsid w:val="007714EB"/>
    <w:rsid w:val="007717C6"/>
    <w:rsid w:val="00771D1D"/>
    <w:rsid w:val="00771FC7"/>
    <w:rsid w:val="0077520B"/>
    <w:rsid w:val="00775612"/>
    <w:rsid w:val="00776971"/>
    <w:rsid w:val="00780DE6"/>
    <w:rsid w:val="007811BB"/>
    <w:rsid w:val="00781C7A"/>
    <w:rsid w:val="007827EC"/>
    <w:rsid w:val="00784AC6"/>
    <w:rsid w:val="00784E8D"/>
    <w:rsid w:val="00790850"/>
    <w:rsid w:val="00790BE3"/>
    <w:rsid w:val="00791D84"/>
    <w:rsid w:val="00793E1C"/>
    <w:rsid w:val="00794A45"/>
    <w:rsid w:val="007A0B30"/>
    <w:rsid w:val="007A1E69"/>
    <w:rsid w:val="007A46CB"/>
    <w:rsid w:val="007A5288"/>
    <w:rsid w:val="007A7CE9"/>
    <w:rsid w:val="007B0772"/>
    <w:rsid w:val="007B1F0A"/>
    <w:rsid w:val="007B2208"/>
    <w:rsid w:val="007B245E"/>
    <w:rsid w:val="007B6968"/>
    <w:rsid w:val="007C0A17"/>
    <w:rsid w:val="007C0C9C"/>
    <w:rsid w:val="007C0E99"/>
    <w:rsid w:val="007C1340"/>
    <w:rsid w:val="007C186A"/>
    <w:rsid w:val="007C1A35"/>
    <w:rsid w:val="007C25B5"/>
    <w:rsid w:val="007C2A67"/>
    <w:rsid w:val="007C4A9D"/>
    <w:rsid w:val="007C61F5"/>
    <w:rsid w:val="007C684D"/>
    <w:rsid w:val="007C71E4"/>
    <w:rsid w:val="007C74D3"/>
    <w:rsid w:val="007C7503"/>
    <w:rsid w:val="007C7DE3"/>
    <w:rsid w:val="007D123C"/>
    <w:rsid w:val="007D22F2"/>
    <w:rsid w:val="007D4338"/>
    <w:rsid w:val="007D4AFD"/>
    <w:rsid w:val="007D73ED"/>
    <w:rsid w:val="007D759B"/>
    <w:rsid w:val="007E0A2F"/>
    <w:rsid w:val="007E1440"/>
    <w:rsid w:val="007E1963"/>
    <w:rsid w:val="007E2319"/>
    <w:rsid w:val="007E2E12"/>
    <w:rsid w:val="007E3FCA"/>
    <w:rsid w:val="007E415E"/>
    <w:rsid w:val="007E4913"/>
    <w:rsid w:val="007E4DCE"/>
    <w:rsid w:val="007E5B36"/>
    <w:rsid w:val="007E5F75"/>
    <w:rsid w:val="007E612A"/>
    <w:rsid w:val="007E6141"/>
    <w:rsid w:val="007E684F"/>
    <w:rsid w:val="007E6E73"/>
    <w:rsid w:val="007E72CF"/>
    <w:rsid w:val="007E759A"/>
    <w:rsid w:val="007F07B6"/>
    <w:rsid w:val="007F1FFC"/>
    <w:rsid w:val="007F2592"/>
    <w:rsid w:val="007F3A5C"/>
    <w:rsid w:val="007F4634"/>
    <w:rsid w:val="007F503E"/>
    <w:rsid w:val="007F6B20"/>
    <w:rsid w:val="008007A6"/>
    <w:rsid w:val="00801C9B"/>
    <w:rsid w:val="00802637"/>
    <w:rsid w:val="00802CD2"/>
    <w:rsid w:val="0080525F"/>
    <w:rsid w:val="008059E5"/>
    <w:rsid w:val="008077F5"/>
    <w:rsid w:val="00807937"/>
    <w:rsid w:val="00811002"/>
    <w:rsid w:val="008111EE"/>
    <w:rsid w:val="00813548"/>
    <w:rsid w:val="00813818"/>
    <w:rsid w:val="008139FE"/>
    <w:rsid w:val="00815E50"/>
    <w:rsid w:val="0081610B"/>
    <w:rsid w:val="00820F41"/>
    <w:rsid w:val="0082135A"/>
    <w:rsid w:val="00821932"/>
    <w:rsid w:val="00822149"/>
    <w:rsid w:val="0082271F"/>
    <w:rsid w:val="0082392B"/>
    <w:rsid w:val="00824853"/>
    <w:rsid w:val="00825FA4"/>
    <w:rsid w:val="008262DC"/>
    <w:rsid w:val="008275A5"/>
    <w:rsid w:val="00830083"/>
    <w:rsid w:val="00830C55"/>
    <w:rsid w:val="00831BA8"/>
    <w:rsid w:val="008322A5"/>
    <w:rsid w:val="008328D6"/>
    <w:rsid w:val="00832F7C"/>
    <w:rsid w:val="0083370B"/>
    <w:rsid w:val="00833852"/>
    <w:rsid w:val="008339D0"/>
    <w:rsid w:val="00833B3C"/>
    <w:rsid w:val="00833E8B"/>
    <w:rsid w:val="008361ED"/>
    <w:rsid w:val="008362DE"/>
    <w:rsid w:val="00836BAD"/>
    <w:rsid w:val="00836DA9"/>
    <w:rsid w:val="00840631"/>
    <w:rsid w:val="00841AD2"/>
    <w:rsid w:val="00845446"/>
    <w:rsid w:val="00846C50"/>
    <w:rsid w:val="00846D04"/>
    <w:rsid w:val="008501A7"/>
    <w:rsid w:val="0085021D"/>
    <w:rsid w:val="00850EED"/>
    <w:rsid w:val="00852F58"/>
    <w:rsid w:val="00854276"/>
    <w:rsid w:val="0085443E"/>
    <w:rsid w:val="0085645C"/>
    <w:rsid w:val="008579D2"/>
    <w:rsid w:val="00860F51"/>
    <w:rsid w:val="00862342"/>
    <w:rsid w:val="008642C7"/>
    <w:rsid w:val="00867C8F"/>
    <w:rsid w:val="00870742"/>
    <w:rsid w:val="00871E25"/>
    <w:rsid w:val="0087391B"/>
    <w:rsid w:val="00874B07"/>
    <w:rsid w:val="008762BE"/>
    <w:rsid w:val="008767FE"/>
    <w:rsid w:val="0087712A"/>
    <w:rsid w:val="008826BE"/>
    <w:rsid w:val="00882C88"/>
    <w:rsid w:val="00883F52"/>
    <w:rsid w:val="008855D0"/>
    <w:rsid w:val="00886181"/>
    <w:rsid w:val="00886B67"/>
    <w:rsid w:val="00887810"/>
    <w:rsid w:val="0088789B"/>
    <w:rsid w:val="00887D39"/>
    <w:rsid w:val="008901C1"/>
    <w:rsid w:val="008906B5"/>
    <w:rsid w:val="00890BF9"/>
    <w:rsid w:val="0089103E"/>
    <w:rsid w:val="0089190F"/>
    <w:rsid w:val="00892748"/>
    <w:rsid w:val="00892F98"/>
    <w:rsid w:val="00895BDD"/>
    <w:rsid w:val="00896610"/>
    <w:rsid w:val="00896DE7"/>
    <w:rsid w:val="008A10E8"/>
    <w:rsid w:val="008A3A9D"/>
    <w:rsid w:val="008A3F01"/>
    <w:rsid w:val="008A47C7"/>
    <w:rsid w:val="008A52FC"/>
    <w:rsid w:val="008A62FB"/>
    <w:rsid w:val="008A6CAA"/>
    <w:rsid w:val="008A7579"/>
    <w:rsid w:val="008B0AAE"/>
    <w:rsid w:val="008B0B43"/>
    <w:rsid w:val="008B19B8"/>
    <w:rsid w:val="008B43BC"/>
    <w:rsid w:val="008B565B"/>
    <w:rsid w:val="008B5DA3"/>
    <w:rsid w:val="008B622D"/>
    <w:rsid w:val="008B6BE4"/>
    <w:rsid w:val="008B6C3F"/>
    <w:rsid w:val="008B6FBA"/>
    <w:rsid w:val="008B7769"/>
    <w:rsid w:val="008C03AB"/>
    <w:rsid w:val="008C152A"/>
    <w:rsid w:val="008C15A1"/>
    <w:rsid w:val="008C16FF"/>
    <w:rsid w:val="008C2E44"/>
    <w:rsid w:val="008C341E"/>
    <w:rsid w:val="008C4113"/>
    <w:rsid w:val="008C4732"/>
    <w:rsid w:val="008C56FE"/>
    <w:rsid w:val="008C5D2E"/>
    <w:rsid w:val="008C7B7A"/>
    <w:rsid w:val="008C7C26"/>
    <w:rsid w:val="008C7D15"/>
    <w:rsid w:val="008D096E"/>
    <w:rsid w:val="008D0C2E"/>
    <w:rsid w:val="008D2CBC"/>
    <w:rsid w:val="008D453D"/>
    <w:rsid w:val="008D4B36"/>
    <w:rsid w:val="008D4D82"/>
    <w:rsid w:val="008D6DB2"/>
    <w:rsid w:val="008D718D"/>
    <w:rsid w:val="008E01B6"/>
    <w:rsid w:val="008E1654"/>
    <w:rsid w:val="008E16D8"/>
    <w:rsid w:val="008E2752"/>
    <w:rsid w:val="008E325B"/>
    <w:rsid w:val="008E3CC2"/>
    <w:rsid w:val="008E3F3F"/>
    <w:rsid w:val="008E5A1D"/>
    <w:rsid w:val="008E5F16"/>
    <w:rsid w:val="008E6FFE"/>
    <w:rsid w:val="008F1323"/>
    <w:rsid w:val="008F2CF9"/>
    <w:rsid w:val="008F3E1F"/>
    <w:rsid w:val="008F46D2"/>
    <w:rsid w:val="008F5702"/>
    <w:rsid w:val="008F5CFE"/>
    <w:rsid w:val="008F60C0"/>
    <w:rsid w:val="008F7DD2"/>
    <w:rsid w:val="008F7F0C"/>
    <w:rsid w:val="0090147B"/>
    <w:rsid w:val="00904166"/>
    <w:rsid w:val="009060E6"/>
    <w:rsid w:val="009077AA"/>
    <w:rsid w:val="009107F9"/>
    <w:rsid w:val="00911DC3"/>
    <w:rsid w:val="00912C6B"/>
    <w:rsid w:val="00912DFA"/>
    <w:rsid w:val="009140AE"/>
    <w:rsid w:val="00914D89"/>
    <w:rsid w:val="009175C9"/>
    <w:rsid w:val="0092000D"/>
    <w:rsid w:val="009201F1"/>
    <w:rsid w:val="00921761"/>
    <w:rsid w:val="00921763"/>
    <w:rsid w:val="00921CFD"/>
    <w:rsid w:val="00925BB4"/>
    <w:rsid w:val="00926126"/>
    <w:rsid w:val="0092799B"/>
    <w:rsid w:val="00931D00"/>
    <w:rsid w:val="00932357"/>
    <w:rsid w:val="0093324A"/>
    <w:rsid w:val="00933586"/>
    <w:rsid w:val="00933AAC"/>
    <w:rsid w:val="00934E9B"/>
    <w:rsid w:val="00935630"/>
    <w:rsid w:val="00935BC8"/>
    <w:rsid w:val="00940091"/>
    <w:rsid w:val="009403A7"/>
    <w:rsid w:val="00940B61"/>
    <w:rsid w:val="00940C59"/>
    <w:rsid w:val="009414B2"/>
    <w:rsid w:val="0094173B"/>
    <w:rsid w:val="0094193D"/>
    <w:rsid w:val="00942193"/>
    <w:rsid w:val="009431B8"/>
    <w:rsid w:val="0094359D"/>
    <w:rsid w:val="00943625"/>
    <w:rsid w:val="00945AD0"/>
    <w:rsid w:val="009473BC"/>
    <w:rsid w:val="0094743C"/>
    <w:rsid w:val="00947DDF"/>
    <w:rsid w:val="0095043E"/>
    <w:rsid w:val="00953174"/>
    <w:rsid w:val="0095489F"/>
    <w:rsid w:val="009549A3"/>
    <w:rsid w:val="00954E9D"/>
    <w:rsid w:val="00954FEB"/>
    <w:rsid w:val="009550C4"/>
    <w:rsid w:val="00957D9E"/>
    <w:rsid w:val="00957F03"/>
    <w:rsid w:val="00957FC5"/>
    <w:rsid w:val="009610E9"/>
    <w:rsid w:val="009633CB"/>
    <w:rsid w:val="009647CA"/>
    <w:rsid w:val="00964DCE"/>
    <w:rsid w:val="009652E9"/>
    <w:rsid w:val="0096569F"/>
    <w:rsid w:val="009678E4"/>
    <w:rsid w:val="009719D9"/>
    <w:rsid w:val="009727BD"/>
    <w:rsid w:val="00973502"/>
    <w:rsid w:val="00973524"/>
    <w:rsid w:val="00973671"/>
    <w:rsid w:val="00973827"/>
    <w:rsid w:val="00975682"/>
    <w:rsid w:val="00977CE1"/>
    <w:rsid w:val="00980290"/>
    <w:rsid w:val="00985B93"/>
    <w:rsid w:val="00987324"/>
    <w:rsid w:val="00987617"/>
    <w:rsid w:val="00990589"/>
    <w:rsid w:val="009932C7"/>
    <w:rsid w:val="00993374"/>
    <w:rsid w:val="00993759"/>
    <w:rsid w:val="00993FFF"/>
    <w:rsid w:val="00995D7D"/>
    <w:rsid w:val="009961C0"/>
    <w:rsid w:val="00997447"/>
    <w:rsid w:val="00997B6F"/>
    <w:rsid w:val="009A07C5"/>
    <w:rsid w:val="009A0A01"/>
    <w:rsid w:val="009A3073"/>
    <w:rsid w:val="009A3AC3"/>
    <w:rsid w:val="009A45B0"/>
    <w:rsid w:val="009A4A43"/>
    <w:rsid w:val="009A5382"/>
    <w:rsid w:val="009A74CD"/>
    <w:rsid w:val="009B0D79"/>
    <w:rsid w:val="009B150D"/>
    <w:rsid w:val="009B1E0E"/>
    <w:rsid w:val="009B2415"/>
    <w:rsid w:val="009B2604"/>
    <w:rsid w:val="009B3AEC"/>
    <w:rsid w:val="009B51E0"/>
    <w:rsid w:val="009C0145"/>
    <w:rsid w:val="009C0404"/>
    <w:rsid w:val="009C1ADE"/>
    <w:rsid w:val="009C22AF"/>
    <w:rsid w:val="009C3DC8"/>
    <w:rsid w:val="009C3F42"/>
    <w:rsid w:val="009C5A7B"/>
    <w:rsid w:val="009C5BBA"/>
    <w:rsid w:val="009C66A3"/>
    <w:rsid w:val="009D0284"/>
    <w:rsid w:val="009D1705"/>
    <w:rsid w:val="009D1EB2"/>
    <w:rsid w:val="009D2B5C"/>
    <w:rsid w:val="009D2E7F"/>
    <w:rsid w:val="009D3085"/>
    <w:rsid w:val="009D3355"/>
    <w:rsid w:val="009D437A"/>
    <w:rsid w:val="009D5231"/>
    <w:rsid w:val="009D5832"/>
    <w:rsid w:val="009D5F32"/>
    <w:rsid w:val="009D799B"/>
    <w:rsid w:val="009D7A00"/>
    <w:rsid w:val="009E0412"/>
    <w:rsid w:val="009E09F7"/>
    <w:rsid w:val="009E1BA8"/>
    <w:rsid w:val="009E242D"/>
    <w:rsid w:val="009E29AC"/>
    <w:rsid w:val="009E2B5F"/>
    <w:rsid w:val="009E4665"/>
    <w:rsid w:val="009E46E6"/>
    <w:rsid w:val="009E4BF6"/>
    <w:rsid w:val="009E50A2"/>
    <w:rsid w:val="009E76A3"/>
    <w:rsid w:val="009F056C"/>
    <w:rsid w:val="009F0CA6"/>
    <w:rsid w:val="009F328D"/>
    <w:rsid w:val="009F643F"/>
    <w:rsid w:val="009F6947"/>
    <w:rsid w:val="009F6F85"/>
    <w:rsid w:val="009F70AA"/>
    <w:rsid w:val="009F7914"/>
    <w:rsid w:val="00A00BB0"/>
    <w:rsid w:val="00A012B6"/>
    <w:rsid w:val="00A0160F"/>
    <w:rsid w:val="00A01D0B"/>
    <w:rsid w:val="00A02023"/>
    <w:rsid w:val="00A02560"/>
    <w:rsid w:val="00A03792"/>
    <w:rsid w:val="00A0407C"/>
    <w:rsid w:val="00A05234"/>
    <w:rsid w:val="00A0528B"/>
    <w:rsid w:val="00A05DDD"/>
    <w:rsid w:val="00A06085"/>
    <w:rsid w:val="00A07328"/>
    <w:rsid w:val="00A077AA"/>
    <w:rsid w:val="00A10621"/>
    <w:rsid w:val="00A10F7B"/>
    <w:rsid w:val="00A11E6F"/>
    <w:rsid w:val="00A12434"/>
    <w:rsid w:val="00A12EA3"/>
    <w:rsid w:val="00A147FF"/>
    <w:rsid w:val="00A149CE"/>
    <w:rsid w:val="00A16340"/>
    <w:rsid w:val="00A169B2"/>
    <w:rsid w:val="00A16A94"/>
    <w:rsid w:val="00A226D2"/>
    <w:rsid w:val="00A24035"/>
    <w:rsid w:val="00A24356"/>
    <w:rsid w:val="00A24850"/>
    <w:rsid w:val="00A25F55"/>
    <w:rsid w:val="00A2677A"/>
    <w:rsid w:val="00A272F3"/>
    <w:rsid w:val="00A273D8"/>
    <w:rsid w:val="00A303AD"/>
    <w:rsid w:val="00A31236"/>
    <w:rsid w:val="00A312C2"/>
    <w:rsid w:val="00A32399"/>
    <w:rsid w:val="00A3380C"/>
    <w:rsid w:val="00A33CF6"/>
    <w:rsid w:val="00A366FF"/>
    <w:rsid w:val="00A379F8"/>
    <w:rsid w:val="00A37A64"/>
    <w:rsid w:val="00A37AB5"/>
    <w:rsid w:val="00A4168C"/>
    <w:rsid w:val="00A41A39"/>
    <w:rsid w:val="00A41B8D"/>
    <w:rsid w:val="00A42285"/>
    <w:rsid w:val="00A4416E"/>
    <w:rsid w:val="00A445EA"/>
    <w:rsid w:val="00A45011"/>
    <w:rsid w:val="00A453E3"/>
    <w:rsid w:val="00A4578E"/>
    <w:rsid w:val="00A46CBC"/>
    <w:rsid w:val="00A4730D"/>
    <w:rsid w:val="00A47EA6"/>
    <w:rsid w:val="00A52CE3"/>
    <w:rsid w:val="00A53926"/>
    <w:rsid w:val="00A54941"/>
    <w:rsid w:val="00A5548D"/>
    <w:rsid w:val="00A55582"/>
    <w:rsid w:val="00A558DD"/>
    <w:rsid w:val="00A577A7"/>
    <w:rsid w:val="00A62552"/>
    <w:rsid w:val="00A63D70"/>
    <w:rsid w:val="00A65694"/>
    <w:rsid w:val="00A658E2"/>
    <w:rsid w:val="00A65E75"/>
    <w:rsid w:val="00A704B4"/>
    <w:rsid w:val="00A70E20"/>
    <w:rsid w:val="00A70FE0"/>
    <w:rsid w:val="00A710DC"/>
    <w:rsid w:val="00A72345"/>
    <w:rsid w:val="00A72627"/>
    <w:rsid w:val="00A72D75"/>
    <w:rsid w:val="00A73072"/>
    <w:rsid w:val="00A736A9"/>
    <w:rsid w:val="00A740DB"/>
    <w:rsid w:val="00A75CAF"/>
    <w:rsid w:val="00A772D3"/>
    <w:rsid w:val="00A77A1E"/>
    <w:rsid w:val="00A77A43"/>
    <w:rsid w:val="00A81454"/>
    <w:rsid w:val="00A818B7"/>
    <w:rsid w:val="00A81C00"/>
    <w:rsid w:val="00A828D7"/>
    <w:rsid w:val="00A83176"/>
    <w:rsid w:val="00A83EAE"/>
    <w:rsid w:val="00A85C4C"/>
    <w:rsid w:val="00A860F9"/>
    <w:rsid w:val="00A86D3C"/>
    <w:rsid w:val="00A87EB5"/>
    <w:rsid w:val="00A90112"/>
    <w:rsid w:val="00A91065"/>
    <w:rsid w:val="00A9144B"/>
    <w:rsid w:val="00A91BAA"/>
    <w:rsid w:val="00A91C60"/>
    <w:rsid w:val="00A92533"/>
    <w:rsid w:val="00A94832"/>
    <w:rsid w:val="00A950B0"/>
    <w:rsid w:val="00A957B2"/>
    <w:rsid w:val="00A97351"/>
    <w:rsid w:val="00AA08D8"/>
    <w:rsid w:val="00AA098C"/>
    <w:rsid w:val="00AA0EB4"/>
    <w:rsid w:val="00AA1881"/>
    <w:rsid w:val="00AA1F4A"/>
    <w:rsid w:val="00AA210F"/>
    <w:rsid w:val="00AA2FE9"/>
    <w:rsid w:val="00AA30A9"/>
    <w:rsid w:val="00AA386F"/>
    <w:rsid w:val="00AA4255"/>
    <w:rsid w:val="00AA4CD5"/>
    <w:rsid w:val="00AA6ADD"/>
    <w:rsid w:val="00AB1E53"/>
    <w:rsid w:val="00AB261C"/>
    <w:rsid w:val="00AB2BF4"/>
    <w:rsid w:val="00AB31F7"/>
    <w:rsid w:val="00AB4B95"/>
    <w:rsid w:val="00AB4BF6"/>
    <w:rsid w:val="00AB60A2"/>
    <w:rsid w:val="00AB6200"/>
    <w:rsid w:val="00AB799C"/>
    <w:rsid w:val="00AC0414"/>
    <w:rsid w:val="00AC34CC"/>
    <w:rsid w:val="00AC426B"/>
    <w:rsid w:val="00AC4E11"/>
    <w:rsid w:val="00AC5A14"/>
    <w:rsid w:val="00AC5C68"/>
    <w:rsid w:val="00AC6159"/>
    <w:rsid w:val="00AD2307"/>
    <w:rsid w:val="00AD471E"/>
    <w:rsid w:val="00AD4F13"/>
    <w:rsid w:val="00AD5372"/>
    <w:rsid w:val="00AD6514"/>
    <w:rsid w:val="00AD722C"/>
    <w:rsid w:val="00AD7590"/>
    <w:rsid w:val="00AE08FC"/>
    <w:rsid w:val="00AE1E59"/>
    <w:rsid w:val="00AE1ECF"/>
    <w:rsid w:val="00AE2144"/>
    <w:rsid w:val="00AE21C8"/>
    <w:rsid w:val="00AE2724"/>
    <w:rsid w:val="00AE3CCA"/>
    <w:rsid w:val="00AE4241"/>
    <w:rsid w:val="00AE6A52"/>
    <w:rsid w:val="00AE720E"/>
    <w:rsid w:val="00AE7741"/>
    <w:rsid w:val="00AF0754"/>
    <w:rsid w:val="00AF10FE"/>
    <w:rsid w:val="00AF2735"/>
    <w:rsid w:val="00AF2E07"/>
    <w:rsid w:val="00AF3609"/>
    <w:rsid w:val="00AF3CFE"/>
    <w:rsid w:val="00AF4BE3"/>
    <w:rsid w:val="00AF4E71"/>
    <w:rsid w:val="00AF599F"/>
    <w:rsid w:val="00AF5DDB"/>
    <w:rsid w:val="00AF61D3"/>
    <w:rsid w:val="00AF71B7"/>
    <w:rsid w:val="00AF7758"/>
    <w:rsid w:val="00B00A89"/>
    <w:rsid w:val="00B01B55"/>
    <w:rsid w:val="00B01B9E"/>
    <w:rsid w:val="00B0279A"/>
    <w:rsid w:val="00B02CAE"/>
    <w:rsid w:val="00B034BE"/>
    <w:rsid w:val="00B0475D"/>
    <w:rsid w:val="00B059E6"/>
    <w:rsid w:val="00B05FEE"/>
    <w:rsid w:val="00B076EA"/>
    <w:rsid w:val="00B11FB8"/>
    <w:rsid w:val="00B12598"/>
    <w:rsid w:val="00B12F1B"/>
    <w:rsid w:val="00B13E33"/>
    <w:rsid w:val="00B14612"/>
    <w:rsid w:val="00B153BF"/>
    <w:rsid w:val="00B154FF"/>
    <w:rsid w:val="00B167F2"/>
    <w:rsid w:val="00B2146E"/>
    <w:rsid w:val="00B22031"/>
    <w:rsid w:val="00B22CB7"/>
    <w:rsid w:val="00B2322A"/>
    <w:rsid w:val="00B23404"/>
    <w:rsid w:val="00B24031"/>
    <w:rsid w:val="00B318CF"/>
    <w:rsid w:val="00B319AF"/>
    <w:rsid w:val="00B3427E"/>
    <w:rsid w:val="00B35A82"/>
    <w:rsid w:val="00B36C59"/>
    <w:rsid w:val="00B4079C"/>
    <w:rsid w:val="00B42425"/>
    <w:rsid w:val="00B4365E"/>
    <w:rsid w:val="00B43EAF"/>
    <w:rsid w:val="00B45718"/>
    <w:rsid w:val="00B45FBC"/>
    <w:rsid w:val="00B50024"/>
    <w:rsid w:val="00B50867"/>
    <w:rsid w:val="00B50FC1"/>
    <w:rsid w:val="00B51F51"/>
    <w:rsid w:val="00B52689"/>
    <w:rsid w:val="00B54814"/>
    <w:rsid w:val="00B54B42"/>
    <w:rsid w:val="00B56AE3"/>
    <w:rsid w:val="00B57CCA"/>
    <w:rsid w:val="00B606B2"/>
    <w:rsid w:val="00B625D6"/>
    <w:rsid w:val="00B636E7"/>
    <w:rsid w:val="00B65DD7"/>
    <w:rsid w:val="00B6647E"/>
    <w:rsid w:val="00B66623"/>
    <w:rsid w:val="00B67019"/>
    <w:rsid w:val="00B70803"/>
    <w:rsid w:val="00B70DAA"/>
    <w:rsid w:val="00B732CD"/>
    <w:rsid w:val="00B7370F"/>
    <w:rsid w:val="00B749D0"/>
    <w:rsid w:val="00B75ABB"/>
    <w:rsid w:val="00B772AA"/>
    <w:rsid w:val="00B77C45"/>
    <w:rsid w:val="00B81660"/>
    <w:rsid w:val="00B81B2B"/>
    <w:rsid w:val="00B831B6"/>
    <w:rsid w:val="00B85527"/>
    <w:rsid w:val="00B86ECD"/>
    <w:rsid w:val="00B87AB3"/>
    <w:rsid w:val="00B9211D"/>
    <w:rsid w:val="00B92A98"/>
    <w:rsid w:val="00B9350F"/>
    <w:rsid w:val="00B93E32"/>
    <w:rsid w:val="00B965A0"/>
    <w:rsid w:val="00B97405"/>
    <w:rsid w:val="00B975D5"/>
    <w:rsid w:val="00BA02B3"/>
    <w:rsid w:val="00BA1558"/>
    <w:rsid w:val="00BA1F38"/>
    <w:rsid w:val="00BA4117"/>
    <w:rsid w:val="00BA5B79"/>
    <w:rsid w:val="00BA60C4"/>
    <w:rsid w:val="00BA799D"/>
    <w:rsid w:val="00BA7E17"/>
    <w:rsid w:val="00BB2008"/>
    <w:rsid w:val="00BB2342"/>
    <w:rsid w:val="00BB2DCE"/>
    <w:rsid w:val="00BB3A81"/>
    <w:rsid w:val="00BB3B75"/>
    <w:rsid w:val="00BC13F6"/>
    <w:rsid w:val="00BC1FB0"/>
    <w:rsid w:val="00BC426E"/>
    <w:rsid w:val="00BC44B0"/>
    <w:rsid w:val="00BC4EE6"/>
    <w:rsid w:val="00BC51C4"/>
    <w:rsid w:val="00BC5784"/>
    <w:rsid w:val="00BC59DD"/>
    <w:rsid w:val="00BC5E16"/>
    <w:rsid w:val="00BC5E6A"/>
    <w:rsid w:val="00BC7A7F"/>
    <w:rsid w:val="00BD1082"/>
    <w:rsid w:val="00BD25A7"/>
    <w:rsid w:val="00BD2A71"/>
    <w:rsid w:val="00BD39C2"/>
    <w:rsid w:val="00BD446E"/>
    <w:rsid w:val="00BD4D70"/>
    <w:rsid w:val="00BD5CA7"/>
    <w:rsid w:val="00BD6F6B"/>
    <w:rsid w:val="00BD6F72"/>
    <w:rsid w:val="00BE0610"/>
    <w:rsid w:val="00BE0929"/>
    <w:rsid w:val="00BE0CAE"/>
    <w:rsid w:val="00BE1DFB"/>
    <w:rsid w:val="00BE3E11"/>
    <w:rsid w:val="00BE3F68"/>
    <w:rsid w:val="00BE4F24"/>
    <w:rsid w:val="00BE55CB"/>
    <w:rsid w:val="00BE5707"/>
    <w:rsid w:val="00BE689F"/>
    <w:rsid w:val="00BE7547"/>
    <w:rsid w:val="00BE7769"/>
    <w:rsid w:val="00BF1290"/>
    <w:rsid w:val="00BF172D"/>
    <w:rsid w:val="00BF1912"/>
    <w:rsid w:val="00BF2196"/>
    <w:rsid w:val="00BF2C03"/>
    <w:rsid w:val="00BF4FF1"/>
    <w:rsid w:val="00BF56F6"/>
    <w:rsid w:val="00BF56FB"/>
    <w:rsid w:val="00BF60EC"/>
    <w:rsid w:val="00BF65E2"/>
    <w:rsid w:val="00BF7EFD"/>
    <w:rsid w:val="00C00068"/>
    <w:rsid w:val="00C01D07"/>
    <w:rsid w:val="00C0657D"/>
    <w:rsid w:val="00C06E19"/>
    <w:rsid w:val="00C07607"/>
    <w:rsid w:val="00C079A5"/>
    <w:rsid w:val="00C07FE6"/>
    <w:rsid w:val="00C12163"/>
    <w:rsid w:val="00C122CA"/>
    <w:rsid w:val="00C13488"/>
    <w:rsid w:val="00C155C5"/>
    <w:rsid w:val="00C16A7B"/>
    <w:rsid w:val="00C179D2"/>
    <w:rsid w:val="00C17DCB"/>
    <w:rsid w:val="00C2079A"/>
    <w:rsid w:val="00C21B94"/>
    <w:rsid w:val="00C2254C"/>
    <w:rsid w:val="00C23281"/>
    <w:rsid w:val="00C232F4"/>
    <w:rsid w:val="00C24159"/>
    <w:rsid w:val="00C241EE"/>
    <w:rsid w:val="00C267FE"/>
    <w:rsid w:val="00C27AA9"/>
    <w:rsid w:val="00C30C8F"/>
    <w:rsid w:val="00C31FC8"/>
    <w:rsid w:val="00C334FE"/>
    <w:rsid w:val="00C3454E"/>
    <w:rsid w:val="00C36EC0"/>
    <w:rsid w:val="00C37C79"/>
    <w:rsid w:val="00C37FA9"/>
    <w:rsid w:val="00C40822"/>
    <w:rsid w:val="00C41D20"/>
    <w:rsid w:val="00C42AB8"/>
    <w:rsid w:val="00C4372C"/>
    <w:rsid w:val="00C43F89"/>
    <w:rsid w:val="00C45B78"/>
    <w:rsid w:val="00C45C85"/>
    <w:rsid w:val="00C462C2"/>
    <w:rsid w:val="00C46307"/>
    <w:rsid w:val="00C47A74"/>
    <w:rsid w:val="00C47C34"/>
    <w:rsid w:val="00C50B35"/>
    <w:rsid w:val="00C51EF7"/>
    <w:rsid w:val="00C51F93"/>
    <w:rsid w:val="00C52162"/>
    <w:rsid w:val="00C525CD"/>
    <w:rsid w:val="00C55032"/>
    <w:rsid w:val="00C56166"/>
    <w:rsid w:val="00C5641F"/>
    <w:rsid w:val="00C5767B"/>
    <w:rsid w:val="00C60971"/>
    <w:rsid w:val="00C61DA3"/>
    <w:rsid w:val="00C629A0"/>
    <w:rsid w:val="00C62AF3"/>
    <w:rsid w:val="00C6474B"/>
    <w:rsid w:val="00C65955"/>
    <w:rsid w:val="00C664AE"/>
    <w:rsid w:val="00C66B43"/>
    <w:rsid w:val="00C66BC7"/>
    <w:rsid w:val="00C71170"/>
    <w:rsid w:val="00C7136A"/>
    <w:rsid w:val="00C71B28"/>
    <w:rsid w:val="00C72C3E"/>
    <w:rsid w:val="00C74284"/>
    <w:rsid w:val="00C746A9"/>
    <w:rsid w:val="00C7576B"/>
    <w:rsid w:val="00C760EB"/>
    <w:rsid w:val="00C76D77"/>
    <w:rsid w:val="00C81503"/>
    <w:rsid w:val="00C823DF"/>
    <w:rsid w:val="00C82613"/>
    <w:rsid w:val="00C82744"/>
    <w:rsid w:val="00C84A60"/>
    <w:rsid w:val="00C86503"/>
    <w:rsid w:val="00C86610"/>
    <w:rsid w:val="00C87043"/>
    <w:rsid w:val="00C907A0"/>
    <w:rsid w:val="00C90A62"/>
    <w:rsid w:val="00C90D2F"/>
    <w:rsid w:val="00C9189F"/>
    <w:rsid w:val="00C9316B"/>
    <w:rsid w:val="00C951CB"/>
    <w:rsid w:val="00C95628"/>
    <w:rsid w:val="00C96D6C"/>
    <w:rsid w:val="00C97752"/>
    <w:rsid w:val="00C97C10"/>
    <w:rsid w:val="00CA1F9C"/>
    <w:rsid w:val="00CA3053"/>
    <w:rsid w:val="00CA4704"/>
    <w:rsid w:val="00CA4841"/>
    <w:rsid w:val="00CA5EC8"/>
    <w:rsid w:val="00CA6EB3"/>
    <w:rsid w:val="00CA7E9C"/>
    <w:rsid w:val="00CB26D4"/>
    <w:rsid w:val="00CB33E5"/>
    <w:rsid w:val="00CB4282"/>
    <w:rsid w:val="00CB446F"/>
    <w:rsid w:val="00CB4FF7"/>
    <w:rsid w:val="00CB5C44"/>
    <w:rsid w:val="00CB692D"/>
    <w:rsid w:val="00CB7209"/>
    <w:rsid w:val="00CB7348"/>
    <w:rsid w:val="00CC04C2"/>
    <w:rsid w:val="00CC0F43"/>
    <w:rsid w:val="00CC1CA8"/>
    <w:rsid w:val="00CC219A"/>
    <w:rsid w:val="00CC31E5"/>
    <w:rsid w:val="00CC43DD"/>
    <w:rsid w:val="00CC4A90"/>
    <w:rsid w:val="00CC64CF"/>
    <w:rsid w:val="00CC6CD4"/>
    <w:rsid w:val="00CD10E8"/>
    <w:rsid w:val="00CD339E"/>
    <w:rsid w:val="00CD3F9F"/>
    <w:rsid w:val="00CD41F8"/>
    <w:rsid w:val="00CD511E"/>
    <w:rsid w:val="00CD665E"/>
    <w:rsid w:val="00CE0B1C"/>
    <w:rsid w:val="00CE0BA3"/>
    <w:rsid w:val="00CE1186"/>
    <w:rsid w:val="00CE21AB"/>
    <w:rsid w:val="00CE230A"/>
    <w:rsid w:val="00CE2A83"/>
    <w:rsid w:val="00CE3330"/>
    <w:rsid w:val="00CE3880"/>
    <w:rsid w:val="00CE4742"/>
    <w:rsid w:val="00CE5E65"/>
    <w:rsid w:val="00CE62B5"/>
    <w:rsid w:val="00CE6560"/>
    <w:rsid w:val="00CE7561"/>
    <w:rsid w:val="00CF3043"/>
    <w:rsid w:val="00CF50E4"/>
    <w:rsid w:val="00CF7F71"/>
    <w:rsid w:val="00D00B3A"/>
    <w:rsid w:val="00D01F62"/>
    <w:rsid w:val="00D02709"/>
    <w:rsid w:val="00D0288A"/>
    <w:rsid w:val="00D040B8"/>
    <w:rsid w:val="00D048B4"/>
    <w:rsid w:val="00D0524F"/>
    <w:rsid w:val="00D07DE1"/>
    <w:rsid w:val="00D1103B"/>
    <w:rsid w:val="00D126CE"/>
    <w:rsid w:val="00D1346C"/>
    <w:rsid w:val="00D1469A"/>
    <w:rsid w:val="00D1795D"/>
    <w:rsid w:val="00D209B2"/>
    <w:rsid w:val="00D23BDB"/>
    <w:rsid w:val="00D24B55"/>
    <w:rsid w:val="00D24E3E"/>
    <w:rsid w:val="00D25889"/>
    <w:rsid w:val="00D26AE5"/>
    <w:rsid w:val="00D300FC"/>
    <w:rsid w:val="00D30234"/>
    <w:rsid w:val="00D30425"/>
    <w:rsid w:val="00D305CD"/>
    <w:rsid w:val="00D30FFF"/>
    <w:rsid w:val="00D34DDE"/>
    <w:rsid w:val="00D34F9F"/>
    <w:rsid w:val="00D35C3B"/>
    <w:rsid w:val="00D37908"/>
    <w:rsid w:val="00D37DD7"/>
    <w:rsid w:val="00D43401"/>
    <w:rsid w:val="00D43E47"/>
    <w:rsid w:val="00D44296"/>
    <w:rsid w:val="00D443DD"/>
    <w:rsid w:val="00D44EA9"/>
    <w:rsid w:val="00D44F33"/>
    <w:rsid w:val="00D471DD"/>
    <w:rsid w:val="00D47231"/>
    <w:rsid w:val="00D47B4B"/>
    <w:rsid w:val="00D50BCA"/>
    <w:rsid w:val="00D51593"/>
    <w:rsid w:val="00D51F3F"/>
    <w:rsid w:val="00D5246F"/>
    <w:rsid w:val="00D52818"/>
    <w:rsid w:val="00D5416F"/>
    <w:rsid w:val="00D54CC7"/>
    <w:rsid w:val="00D55043"/>
    <w:rsid w:val="00D55634"/>
    <w:rsid w:val="00D5642A"/>
    <w:rsid w:val="00D564A2"/>
    <w:rsid w:val="00D576F4"/>
    <w:rsid w:val="00D60419"/>
    <w:rsid w:val="00D6225A"/>
    <w:rsid w:val="00D63A1D"/>
    <w:rsid w:val="00D63ECF"/>
    <w:rsid w:val="00D64E68"/>
    <w:rsid w:val="00D658FA"/>
    <w:rsid w:val="00D70191"/>
    <w:rsid w:val="00D7047E"/>
    <w:rsid w:val="00D711D8"/>
    <w:rsid w:val="00D72CF7"/>
    <w:rsid w:val="00D75DA9"/>
    <w:rsid w:val="00D779C8"/>
    <w:rsid w:val="00D8057F"/>
    <w:rsid w:val="00D81AB8"/>
    <w:rsid w:val="00D8282D"/>
    <w:rsid w:val="00D8328D"/>
    <w:rsid w:val="00D83359"/>
    <w:rsid w:val="00D85B02"/>
    <w:rsid w:val="00D869BF"/>
    <w:rsid w:val="00D86B27"/>
    <w:rsid w:val="00D87E60"/>
    <w:rsid w:val="00D9301D"/>
    <w:rsid w:val="00D93C41"/>
    <w:rsid w:val="00D9700A"/>
    <w:rsid w:val="00D9715F"/>
    <w:rsid w:val="00DA07E0"/>
    <w:rsid w:val="00DA1849"/>
    <w:rsid w:val="00DA2101"/>
    <w:rsid w:val="00DA419A"/>
    <w:rsid w:val="00DA675E"/>
    <w:rsid w:val="00DA7FCE"/>
    <w:rsid w:val="00DB0CBB"/>
    <w:rsid w:val="00DB0D4A"/>
    <w:rsid w:val="00DB1C11"/>
    <w:rsid w:val="00DB225A"/>
    <w:rsid w:val="00DB267A"/>
    <w:rsid w:val="00DB29EC"/>
    <w:rsid w:val="00DB395D"/>
    <w:rsid w:val="00DB3B09"/>
    <w:rsid w:val="00DB4FF8"/>
    <w:rsid w:val="00DB509E"/>
    <w:rsid w:val="00DB5F39"/>
    <w:rsid w:val="00DB5FB2"/>
    <w:rsid w:val="00DB65CA"/>
    <w:rsid w:val="00DC0008"/>
    <w:rsid w:val="00DC09EC"/>
    <w:rsid w:val="00DC2CA6"/>
    <w:rsid w:val="00DC5996"/>
    <w:rsid w:val="00DC5E8B"/>
    <w:rsid w:val="00DD0A0B"/>
    <w:rsid w:val="00DD1FED"/>
    <w:rsid w:val="00DD4643"/>
    <w:rsid w:val="00DD4CB3"/>
    <w:rsid w:val="00DD5658"/>
    <w:rsid w:val="00DD7EE6"/>
    <w:rsid w:val="00DE0069"/>
    <w:rsid w:val="00DE07C1"/>
    <w:rsid w:val="00DE1129"/>
    <w:rsid w:val="00DE1148"/>
    <w:rsid w:val="00DE1B09"/>
    <w:rsid w:val="00DE22BD"/>
    <w:rsid w:val="00DE2BF0"/>
    <w:rsid w:val="00DE3C6E"/>
    <w:rsid w:val="00DE4365"/>
    <w:rsid w:val="00DE6B9A"/>
    <w:rsid w:val="00DE74E3"/>
    <w:rsid w:val="00DF044D"/>
    <w:rsid w:val="00DF1249"/>
    <w:rsid w:val="00DF2929"/>
    <w:rsid w:val="00DF4663"/>
    <w:rsid w:val="00DF48CB"/>
    <w:rsid w:val="00DF7063"/>
    <w:rsid w:val="00E00D93"/>
    <w:rsid w:val="00E01389"/>
    <w:rsid w:val="00E028D5"/>
    <w:rsid w:val="00E040E7"/>
    <w:rsid w:val="00E043E2"/>
    <w:rsid w:val="00E049BC"/>
    <w:rsid w:val="00E0605C"/>
    <w:rsid w:val="00E064BA"/>
    <w:rsid w:val="00E06934"/>
    <w:rsid w:val="00E10916"/>
    <w:rsid w:val="00E14A07"/>
    <w:rsid w:val="00E154F4"/>
    <w:rsid w:val="00E16E03"/>
    <w:rsid w:val="00E16E0E"/>
    <w:rsid w:val="00E2259F"/>
    <w:rsid w:val="00E248DD"/>
    <w:rsid w:val="00E24E2C"/>
    <w:rsid w:val="00E2508A"/>
    <w:rsid w:val="00E2637F"/>
    <w:rsid w:val="00E27D8B"/>
    <w:rsid w:val="00E27DF9"/>
    <w:rsid w:val="00E304A2"/>
    <w:rsid w:val="00E3099B"/>
    <w:rsid w:val="00E31040"/>
    <w:rsid w:val="00E3258B"/>
    <w:rsid w:val="00E339CE"/>
    <w:rsid w:val="00E349D0"/>
    <w:rsid w:val="00E37BF4"/>
    <w:rsid w:val="00E37D69"/>
    <w:rsid w:val="00E40B0E"/>
    <w:rsid w:val="00E4139A"/>
    <w:rsid w:val="00E42C2B"/>
    <w:rsid w:val="00E42D37"/>
    <w:rsid w:val="00E43747"/>
    <w:rsid w:val="00E4449F"/>
    <w:rsid w:val="00E45738"/>
    <w:rsid w:val="00E4577E"/>
    <w:rsid w:val="00E45FF7"/>
    <w:rsid w:val="00E463FE"/>
    <w:rsid w:val="00E4658C"/>
    <w:rsid w:val="00E475DA"/>
    <w:rsid w:val="00E47EB2"/>
    <w:rsid w:val="00E51616"/>
    <w:rsid w:val="00E51B70"/>
    <w:rsid w:val="00E5469B"/>
    <w:rsid w:val="00E55AF2"/>
    <w:rsid w:val="00E574F7"/>
    <w:rsid w:val="00E57EA6"/>
    <w:rsid w:val="00E60645"/>
    <w:rsid w:val="00E60CD0"/>
    <w:rsid w:val="00E6206C"/>
    <w:rsid w:val="00E647BC"/>
    <w:rsid w:val="00E7025A"/>
    <w:rsid w:val="00E717FD"/>
    <w:rsid w:val="00E71874"/>
    <w:rsid w:val="00E73189"/>
    <w:rsid w:val="00E74C6E"/>
    <w:rsid w:val="00E7549C"/>
    <w:rsid w:val="00E76751"/>
    <w:rsid w:val="00E76BC6"/>
    <w:rsid w:val="00E80276"/>
    <w:rsid w:val="00E825D1"/>
    <w:rsid w:val="00E839FA"/>
    <w:rsid w:val="00E84C11"/>
    <w:rsid w:val="00E85527"/>
    <w:rsid w:val="00E869C2"/>
    <w:rsid w:val="00E8738D"/>
    <w:rsid w:val="00E877B5"/>
    <w:rsid w:val="00E90496"/>
    <w:rsid w:val="00E90A4D"/>
    <w:rsid w:val="00E9113B"/>
    <w:rsid w:val="00E9150E"/>
    <w:rsid w:val="00E934F8"/>
    <w:rsid w:val="00E94047"/>
    <w:rsid w:val="00E94563"/>
    <w:rsid w:val="00E94B22"/>
    <w:rsid w:val="00E94BD7"/>
    <w:rsid w:val="00E9563B"/>
    <w:rsid w:val="00E96D2B"/>
    <w:rsid w:val="00EA0872"/>
    <w:rsid w:val="00EA11A6"/>
    <w:rsid w:val="00EA188B"/>
    <w:rsid w:val="00EA297D"/>
    <w:rsid w:val="00EA35A2"/>
    <w:rsid w:val="00EA5CCE"/>
    <w:rsid w:val="00EB190B"/>
    <w:rsid w:val="00EB1C47"/>
    <w:rsid w:val="00EB1E8D"/>
    <w:rsid w:val="00EB2B3F"/>
    <w:rsid w:val="00EB4076"/>
    <w:rsid w:val="00EB53FC"/>
    <w:rsid w:val="00EC1E49"/>
    <w:rsid w:val="00EC2750"/>
    <w:rsid w:val="00EC2DC3"/>
    <w:rsid w:val="00ED081F"/>
    <w:rsid w:val="00ED0E03"/>
    <w:rsid w:val="00ED12AA"/>
    <w:rsid w:val="00ED132A"/>
    <w:rsid w:val="00ED1BC8"/>
    <w:rsid w:val="00ED3DE4"/>
    <w:rsid w:val="00ED4726"/>
    <w:rsid w:val="00EE0FD9"/>
    <w:rsid w:val="00EE2C31"/>
    <w:rsid w:val="00EE361B"/>
    <w:rsid w:val="00EE4742"/>
    <w:rsid w:val="00EE4E6F"/>
    <w:rsid w:val="00EE516D"/>
    <w:rsid w:val="00EE5584"/>
    <w:rsid w:val="00EE67F9"/>
    <w:rsid w:val="00EE770C"/>
    <w:rsid w:val="00EE7A40"/>
    <w:rsid w:val="00EF0BB0"/>
    <w:rsid w:val="00EF15AE"/>
    <w:rsid w:val="00EF1CAB"/>
    <w:rsid w:val="00EF1E03"/>
    <w:rsid w:val="00EF2568"/>
    <w:rsid w:val="00EF3B07"/>
    <w:rsid w:val="00EF4222"/>
    <w:rsid w:val="00EF4612"/>
    <w:rsid w:val="00EF69FC"/>
    <w:rsid w:val="00EF7A4A"/>
    <w:rsid w:val="00F0072A"/>
    <w:rsid w:val="00F008EA"/>
    <w:rsid w:val="00F00B4B"/>
    <w:rsid w:val="00F01B81"/>
    <w:rsid w:val="00F01D41"/>
    <w:rsid w:val="00F01D74"/>
    <w:rsid w:val="00F04E2D"/>
    <w:rsid w:val="00F066A3"/>
    <w:rsid w:val="00F07118"/>
    <w:rsid w:val="00F077C4"/>
    <w:rsid w:val="00F111D2"/>
    <w:rsid w:val="00F1350D"/>
    <w:rsid w:val="00F135E6"/>
    <w:rsid w:val="00F14C4D"/>
    <w:rsid w:val="00F15054"/>
    <w:rsid w:val="00F20736"/>
    <w:rsid w:val="00F23CC6"/>
    <w:rsid w:val="00F243AC"/>
    <w:rsid w:val="00F24906"/>
    <w:rsid w:val="00F25477"/>
    <w:rsid w:val="00F2566C"/>
    <w:rsid w:val="00F26353"/>
    <w:rsid w:val="00F268DE"/>
    <w:rsid w:val="00F26B1A"/>
    <w:rsid w:val="00F2700E"/>
    <w:rsid w:val="00F279F5"/>
    <w:rsid w:val="00F3051B"/>
    <w:rsid w:val="00F30698"/>
    <w:rsid w:val="00F30B1A"/>
    <w:rsid w:val="00F32A57"/>
    <w:rsid w:val="00F335B6"/>
    <w:rsid w:val="00F33A15"/>
    <w:rsid w:val="00F3674C"/>
    <w:rsid w:val="00F3708A"/>
    <w:rsid w:val="00F37A22"/>
    <w:rsid w:val="00F37DF9"/>
    <w:rsid w:val="00F37F9E"/>
    <w:rsid w:val="00F410B2"/>
    <w:rsid w:val="00F42631"/>
    <w:rsid w:val="00F42C2B"/>
    <w:rsid w:val="00F47CF7"/>
    <w:rsid w:val="00F5001D"/>
    <w:rsid w:val="00F51341"/>
    <w:rsid w:val="00F515D7"/>
    <w:rsid w:val="00F5275F"/>
    <w:rsid w:val="00F537F5"/>
    <w:rsid w:val="00F5394E"/>
    <w:rsid w:val="00F5500E"/>
    <w:rsid w:val="00F5573C"/>
    <w:rsid w:val="00F559A1"/>
    <w:rsid w:val="00F55C26"/>
    <w:rsid w:val="00F56DC7"/>
    <w:rsid w:val="00F6028B"/>
    <w:rsid w:val="00F60CC3"/>
    <w:rsid w:val="00F61BEF"/>
    <w:rsid w:val="00F62555"/>
    <w:rsid w:val="00F627CB"/>
    <w:rsid w:val="00F62A18"/>
    <w:rsid w:val="00F62A77"/>
    <w:rsid w:val="00F62EC7"/>
    <w:rsid w:val="00F6308D"/>
    <w:rsid w:val="00F63595"/>
    <w:rsid w:val="00F64208"/>
    <w:rsid w:val="00F67446"/>
    <w:rsid w:val="00F67807"/>
    <w:rsid w:val="00F678E5"/>
    <w:rsid w:val="00F70166"/>
    <w:rsid w:val="00F71817"/>
    <w:rsid w:val="00F73468"/>
    <w:rsid w:val="00F764D2"/>
    <w:rsid w:val="00F76A66"/>
    <w:rsid w:val="00F773A8"/>
    <w:rsid w:val="00F77F3F"/>
    <w:rsid w:val="00F80E6E"/>
    <w:rsid w:val="00F812EA"/>
    <w:rsid w:val="00F814F7"/>
    <w:rsid w:val="00F8243D"/>
    <w:rsid w:val="00F82C5D"/>
    <w:rsid w:val="00F83B7A"/>
    <w:rsid w:val="00F85674"/>
    <w:rsid w:val="00F859F1"/>
    <w:rsid w:val="00F86D8B"/>
    <w:rsid w:val="00F873BD"/>
    <w:rsid w:val="00F875FD"/>
    <w:rsid w:val="00F87CDC"/>
    <w:rsid w:val="00F90D69"/>
    <w:rsid w:val="00F91135"/>
    <w:rsid w:val="00F912A1"/>
    <w:rsid w:val="00F92804"/>
    <w:rsid w:val="00F9384B"/>
    <w:rsid w:val="00F943FE"/>
    <w:rsid w:val="00F96047"/>
    <w:rsid w:val="00F974AC"/>
    <w:rsid w:val="00F97AD7"/>
    <w:rsid w:val="00FA1699"/>
    <w:rsid w:val="00FA41D5"/>
    <w:rsid w:val="00FA4BD6"/>
    <w:rsid w:val="00FB0D39"/>
    <w:rsid w:val="00FB3914"/>
    <w:rsid w:val="00FB3EC8"/>
    <w:rsid w:val="00FB4674"/>
    <w:rsid w:val="00FB4957"/>
    <w:rsid w:val="00FB4A97"/>
    <w:rsid w:val="00FB52A5"/>
    <w:rsid w:val="00FB5637"/>
    <w:rsid w:val="00FB6341"/>
    <w:rsid w:val="00FB69AE"/>
    <w:rsid w:val="00FB7133"/>
    <w:rsid w:val="00FC03DF"/>
    <w:rsid w:val="00FC0961"/>
    <w:rsid w:val="00FC20CD"/>
    <w:rsid w:val="00FC3666"/>
    <w:rsid w:val="00FC3A99"/>
    <w:rsid w:val="00FC4C65"/>
    <w:rsid w:val="00FC52C2"/>
    <w:rsid w:val="00FC66E7"/>
    <w:rsid w:val="00FC73FF"/>
    <w:rsid w:val="00FC77B8"/>
    <w:rsid w:val="00FD0237"/>
    <w:rsid w:val="00FD0FAB"/>
    <w:rsid w:val="00FD136D"/>
    <w:rsid w:val="00FD33ED"/>
    <w:rsid w:val="00FD49FB"/>
    <w:rsid w:val="00FD5938"/>
    <w:rsid w:val="00FE30B7"/>
    <w:rsid w:val="00FE3D60"/>
    <w:rsid w:val="00FE4963"/>
    <w:rsid w:val="00FE49F1"/>
    <w:rsid w:val="00FE52E5"/>
    <w:rsid w:val="00FE54C1"/>
    <w:rsid w:val="00FE5D04"/>
    <w:rsid w:val="00FE6509"/>
    <w:rsid w:val="00FE6A6D"/>
    <w:rsid w:val="00FE6D53"/>
    <w:rsid w:val="00FE6F2A"/>
    <w:rsid w:val="00FE7D58"/>
    <w:rsid w:val="00FF044D"/>
    <w:rsid w:val="00FF0A85"/>
    <w:rsid w:val="00FF1DBD"/>
    <w:rsid w:val="00FF2B5A"/>
    <w:rsid w:val="00FF319A"/>
    <w:rsid w:val="00FF3598"/>
    <w:rsid w:val="00FF36A6"/>
    <w:rsid w:val="00FF398D"/>
    <w:rsid w:val="00FF45AA"/>
    <w:rsid w:val="00FF4805"/>
    <w:rsid w:val="00FF4A40"/>
    <w:rsid w:val="00FF586E"/>
    <w:rsid w:val="00FF673E"/>
    <w:rsid w:val="00FF6C21"/>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4FC21B-545C-4FA2-AF7C-EF0199C0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Times New Roman" w:cs="新細明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BE"/>
    <w:pPr>
      <w:widowControl w:val="0"/>
    </w:pPr>
    <w:rPr>
      <w:color w:val="000000"/>
      <w:kern w:val="2"/>
      <w:sz w:val="24"/>
      <w:szCs w:val="24"/>
    </w:rPr>
  </w:style>
  <w:style w:type="paragraph" w:styleId="1">
    <w:name w:val="heading 1"/>
    <w:basedOn w:val="a"/>
    <w:next w:val="a"/>
    <w:link w:val="10"/>
    <w:uiPriority w:val="99"/>
    <w:qFormat/>
    <w:rsid w:val="005F743B"/>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qFormat/>
    <w:rsid w:val="005F743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379F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F743B"/>
    <w:rPr>
      <w:rFonts w:ascii="Cambria" w:hAnsi="Cambria" w:cs="Times New Roman"/>
      <w:b/>
      <w:bCs/>
      <w:kern w:val="52"/>
      <w:sz w:val="52"/>
      <w:szCs w:val="52"/>
    </w:rPr>
  </w:style>
  <w:style w:type="character" w:customStyle="1" w:styleId="21">
    <w:name w:val="標題 2 字元"/>
    <w:basedOn w:val="a0"/>
    <w:link w:val="20"/>
    <w:uiPriority w:val="9"/>
    <w:locked/>
    <w:rsid w:val="005F743B"/>
    <w:rPr>
      <w:rFonts w:ascii="Cambria" w:hAnsi="Cambria" w:cs="Times New Roman"/>
      <w:b/>
      <w:bCs/>
      <w:kern w:val="2"/>
      <w:sz w:val="48"/>
      <w:szCs w:val="48"/>
    </w:rPr>
  </w:style>
  <w:style w:type="character" w:customStyle="1" w:styleId="30">
    <w:name w:val="標題 3 字元"/>
    <w:basedOn w:val="a0"/>
    <w:link w:val="3"/>
    <w:uiPriority w:val="99"/>
    <w:locked/>
    <w:rsid w:val="00A379F8"/>
    <w:rPr>
      <w:rFonts w:ascii="Cambria" w:eastAsia="新細明體" w:hAnsi="Cambria" w:cs="Times New Roman"/>
      <w:b/>
      <w:bCs/>
      <w:kern w:val="2"/>
      <w:sz w:val="36"/>
      <w:szCs w:val="36"/>
    </w:rPr>
  </w:style>
  <w:style w:type="paragraph" w:styleId="a3">
    <w:name w:val="footer"/>
    <w:basedOn w:val="a"/>
    <w:link w:val="a4"/>
    <w:uiPriority w:val="99"/>
    <w:rsid w:val="00B034BE"/>
    <w:pPr>
      <w:tabs>
        <w:tab w:val="center" w:pos="4153"/>
        <w:tab w:val="right" w:pos="8306"/>
      </w:tabs>
      <w:snapToGrid w:val="0"/>
    </w:pPr>
    <w:rPr>
      <w:sz w:val="20"/>
      <w:szCs w:val="20"/>
    </w:rPr>
  </w:style>
  <w:style w:type="character" w:customStyle="1" w:styleId="a4">
    <w:name w:val="頁尾 字元"/>
    <w:basedOn w:val="a0"/>
    <w:link w:val="a3"/>
    <w:uiPriority w:val="99"/>
    <w:locked/>
    <w:rsid w:val="00B034BE"/>
    <w:rPr>
      <w:rFonts w:cs="Times New Roman"/>
      <w:kern w:val="2"/>
    </w:rPr>
  </w:style>
  <w:style w:type="paragraph" w:styleId="a5">
    <w:name w:val="header"/>
    <w:basedOn w:val="a"/>
    <w:link w:val="a6"/>
    <w:uiPriority w:val="99"/>
    <w:rsid w:val="009E29AC"/>
    <w:pPr>
      <w:tabs>
        <w:tab w:val="center" w:pos="4153"/>
        <w:tab w:val="right" w:pos="8306"/>
      </w:tabs>
      <w:snapToGrid w:val="0"/>
    </w:pPr>
    <w:rPr>
      <w:sz w:val="20"/>
      <w:szCs w:val="20"/>
    </w:rPr>
  </w:style>
  <w:style w:type="character" w:customStyle="1" w:styleId="a6">
    <w:name w:val="頁首 字元"/>
    <w:basedOn w:val="a0"/>
    <w:link w:val="a5"/>
    <w:uiPriority w:val="99"/>
    <w:locked/>
    <w:rsid w:val="009E29AC"/>
    <w:rPr>
      <w:rFonts w:cs="Times New Roman"/>
      <w:kern w:val="2"/>
    </w:rPr>
  </w:style>
  <w:style w:type="paragraph" w:styleId="a7">
    <w:name w:val="List Paragraph"/>
    <w:basedOn w:val="a"/>
    <w:uiPriority w:val="99"/>
    <w:qFormat/>
    <w:rsid w:val="002B4880"/>
    <w:pPr>
      <w:ind w:leftChars="200" w:left="480"/>
    </w:pPr>
  </w:style>
  <w:style w:type="paragraph" w:styleId="a8">
    <w:name w:val="Body Text Indent"/>
    <w:basedOn w:val="a"/>
    <w:link w:val="a9"/>
    <w:uiPriority w:val="99"/>
    <w:rsid w:val="005F743B"/>
    <w:pPr>
      <w:ind w:firstLineChars="54" w:firstLine="151"/>
    </w:pPr>
    <w:rPr>
      <w:rFonts w:ascii="新細明體"/>
      <w:sz w:val="28"/>
      <w:szCs w:val="20"/>
    </w:rPr>
  </w:style>
  <w:style w:type="character" w:customStyle="1" w:styleId="a9">
    <w:name w:val="本文縮排 字元"/>
    <w:basedOn w:val="a0"/>
    <w:link w:val="a8"/>
    <w:uiPriority w:val="99"/>
    <w:locked/>
    <w:rsid w:val="005F743B"/>
    <w:rPr>
      <w:rFonts w:ascii="新細明體" w:cs="Times New Roman"/>
      <w:kern w:val="2"/>
      <w:sz w:val="28"/>
    </w:rPr>
  </w:style>
  <w:style w:type="paragraph" w:styleId="22">
    <w:name w:val="Body Text Indent 2"/>
    <w:basedOn w:val="a"/>
    <w:link w:val="23"/>
    <w:uiPriority w:val="99"/>
    <w:rsid w:val="005F743B"/>
    <w:pPr>
      <w:ind w:leftChars="56" w:left="694" w:hangingChars="200" w:hanging="560"/>
    </w:pPr>
    <w:rPr>
      <w:sz w:val="28"/>
      <w:szCs w:val="20"/>
    </w:rPr>
  </w:style>
  <w:style w:type="character" w:customStyle="1" w:styleId="23">
    <w:name w:val="本文縮排 2 字元"/>
    <w:basedOn w:val="a0"/>
    <w:link w:val="22"/>
    <w:uiPriority w:val="99"/>
    <w:locked/>
    <w:rsid w:val="005F743B"/>
    <w:rPr>
      <w:rFonts w:cs="Times New Roman"/>
      <w:kern w:val="2"/>
      <w:sz w:val="28"/>
    </w:rPr>
  </w:style>
  <w:style w:type="paragraph" w:styleId="31">
    <w:name w:val="Body Text Indent 3"/>
    <w:basedOn w:val="a"/>
    <w:link w:val="32"/>
    <w:uiPriority w:val="99"/>
    <w:rsid w:val="005F743B"/>
    <w:pPr>
      <w:ind w:leftChars="63" w:left="711" w:hangingChars="200" w:hanging="560"/>
    </w:pPr>
    <w:rPr>
      <w:sz w:val="28"/>
      <w:szCs w:val="20"/>
    </w:rPr>
  </w:style>
  <w:style w:type="character" w:customStyle="1" w:styleId="32">
    <w:name w:val="本文縮排 3 字元"/>
    <w:basedOn w:val="a0"/>
    <w:link w:val="31"/>
    <w:uiPriority w:val="99"/>
    <w:locked/>
    <w:rsid w:val="005F743B"/>
    <w:rPr>
      <w:rFonts w:cs="Times New Roman"/>
      <w:kern w:val="2"/>
      <w:sz w:val="28"/>
    </w:rPr>
  </w:style>
  <w:style w:type="paragraph" w:styleId="aa">
    <w:name w:val="Body Text"/>
    <w:basedOn w:val="a"/>
    <w:link w:val="ab"/>
    <w:uiPriority w:val="99"/>
    <w:rsid w:val="005F743B"/>
    <w:pPr>
      <w:spacing w:after="120"/>
    </w:pPr>
    <w:rPr>
      <w:szCs w:val="20"/>
    </w:rPr>
  </w:style>
  <w:style w:type="character" w:customStyle="1" w:styleId="ab">
    <w:name w:val="本文 字元"/>
    <w:basedOn w:val="a0"/>
    <w:link w:val="aa"/>
    <w:uiPriority w:val="99"/>
    <w:locked/>
    <w:rsid w:val="005F743B"/>
    <w:rPr>
      <w:rFonts w:cs="Times New Roman"/>
      <w:kern w:val="2"/>
      <w:sz w:val="24"/>
    </w:rPr>
  </w:style>
  <w:style w:type="character" w:styleId="ac">
    <w:name w:val="page number"/>
    <w:basedOn w:val="a0"/>
    <w:uiPriority w:val="99"/>
    <w:rsid w:val="005F743B"/>
    <w:rPr>
      <w:rFonts w:cs="Times New Roman"/>
    </w:rPr>
  </w:style>
  <w:style w:type="paragraph" w:styleId="Web">
    <w:name w:val="Normal (Web)"/>
    <w:basedOn w:val="a"/>
    <w:uiPriority w:val="99"/>
    <w:rsid w:val="005F743B"/>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規章標題"/>
    <w:basedOn w:val="a"/>
    <w:autoRedefine/>
    <w:uiPriority w:val="99"/>
    <w:rsid w:val="005F743B"/>
    <w:pPr>
      <w:autoSpaceDE w:val="0"/>
      <w:autoSpaceDN w:val="0"/>
      <w:adjustRightInd w:val="0"/>
      <w:spacing w:line="480" w:lineRule="exact"/>
      <w:jc w:val="both"/>
      <w:textAlignment w:val="baseline"/>
    </w:pPr>
    <w:rPr>
      <w:rFonts w:ascii="標楷體" w:eastAsia="標楷體" w:hAnsi="標楷體"/>
      <w:kern w:val="0"/>
      <w:sz w:val="28"/>
      <w:szCs w:val="28"/>
    </w:rPr>
  </w:style>
  <w:style w:type="table" w:styleId="ae">
    <w:name w:val="Table Grid"/>
    <w:basedOn w:val="a1"/>
    <w:uiPriority w:val="99"/>
    <w:rsid w:val="005F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5F743B"/>
    <w:rPr>
      <w:rFonts w:ascii="Cambria" w:hAnsi="Cambria"/>
      <w:sz w:val="18"/>
      <w:szCs w:val="18"/>
    </w:rPr>
  </w:style>
  <w:style w:type="character" w:customStyle="1" w:styleId="af0">
    <w:name w:val="註解方塊文字 字元"/>
    <w:basedOn w:val="a0"/>
    <w:link w:val="af"/>
    <w:uiPriority w:val="99"/>
    <w:locked/>
    <w:rsid w:val="005F743B"/>
    <w:rPr>
      <w:rFonts w:ascii="Cambria" w:hAnsi="Cambria" w:cs="Times New Roman"/>
      <w:kern w:val="2"/>
      <w:sz w:val="18"/>
      <w:szCs w:val="18"/>
    </w:rPr>
  </w:style>
  <w:style w:type="paragraph" w:styleId="af1">
    <w:name w:val="Note Heading"/>
    <w:basedOn w:val="a"/>
    <w:next w:val="a"/>
    <w:link w:val="af2"/>
    <w:uiPriority w:val="99"/>
    <w:rsid w:val="00895BDD"/>
    <w:pPr>
      <w:jc w:val="center"/>
    </w:pPr>
    <w:rPr>
      <w:rFonts w:ascii="標楷體" w:eastAsia="標楷體" w:hAnsi="標楷體"/>
    </w:rPr>
  </w:style>
  <w:style w:type="character" w:customStyle="1" w:styleId="af2">
    <w:name w:val="註釋標題 字元"/>
    <w:basedOn w:val="a0"/>
    <w:link w:val="af1"/>
    <w:uiPriority w:val="99"/>
    <w:locked/>
    <w:rsid w:val="00895BDD"/>
    <w:rPr>
      <w:rFonts w:ascii="標楷體" w:eastAsia="標楷體" w:hAnsi="標楷體" w:cs="Times New Roman"/>
      <w:kern w:val="2"/>
      <w:sz w:val="24"/>
      <w:szCs w:val="24"/>
    </w:rPr>
  </w:style>
  <w:style w:type="paragraph" w:styleId="af3">
    <w:name w:val="Closing"/>
    <w:basedOn w:val="a"/>
    <w:link w:val="af4"/>
    <w:uiPriority w:val="99"/>
    <w:rsid w:val="00895BDD"/>
    <w:pPr>
      <w:ind w:leftChars="1800" w:left="100"/>
    </w:pPr>
    <w:rPr>
      <w:rFonts w:ascii="標楷體" w:eastAsia="標楷體" w:hAnsi="標楷體"/>
    </w:rPr>
  </w:style>
  <w:style w:type="character" w:customStyle="1" w:styleId="af4">
    <w:name w:val="結語 字元"/>
    <w:basedOn w:val="a0"/>
    <w:link w:val="af3"/>
    <w:uiPriority w:val="99"/>
    <w:locked/>
    <w:rsid w:val="00895BDD"/>
    <w:rPr>
      <w:rFonts w:ascii="標楷體" w:eastAsia="標楷體" w:hAnsi="標楷體" w:cs="Times New Roman"/>
      <w:kern w:val="2"/>
      <w:sz w:val="24"/>
      <w:szCs w:val="24"/>
    </w:rPr>
  </w:style>
  <w:style w:type="paragraph" w:customStyle="1" w:styleId="Default">
    <w:name w:val="Default"/>
    <w:uiPriority w:val="99"/>
    <w:rsid w:val="005B4CC2"/>
    <w:pPr>
      <w:widowControl w:val="0"/>
      <w:autoSpaceDE w:val="0"/>
      <w:autoSpaceDN w:val="0"/>
      <w:adjustRightInd w:val="0"/>
    </w:pPr>
    <w:rPr>
      <w:color w:val="000000"/>
      <w:sz w:val="24"/>
      <w:szCs w:val="24"/>
    </w:rPr>
  </w:style>
  <w:style w:type="paragraph" w:styleId="af5">
    <w:name w:val="TOC Heading"/>
    <w:basedOn w:val="1"/>
    <w:next w:val="a"/>
    <w:uiPriority w:val="39"/>
    <w:qFormat/>
    <w:rsid w:val="002E5CE0"/>
    <w:pPr>
      <w:keepLines/>
      <w:widowControl/>
      <w:spacing w:before="480" w:after="0" w:line="276" w:lineRule="auto"/>
      <w:outlineLvl w:val="9"/>
    </w:pPr>
    <w:rPr>
      <w:rFonts w:eastAsia="新細明體" w:cs="Times New Roman"/>
      <w:color w:val="365F91"/>
      <w:kern w:val="0"/>
      <w:sz w:val="28"/>
      <w:szCs w:val="28"/>
    </w:rPr>
  </w:style>
  <w:style w:type="paragraph" w:styleId="24">
    <w:name w:val="toc 2"/>
    <w:basedOn w:val="a"/>
    <w:next w:val="a"/>
    <w:autoRedefine/>
    <w:uiPriority w:val="39"/>
    <w:rsid w:val="00BA4117"/>
    <w:pPr>
      <w:tabs>
        <w:tab w:val="right" w:leader="dot" w:pos="9628"/>
      </w:tabs>
      <w:ind w:left="240"/>
    </w:pPr>
    <w:rPr>
      <w:rFonts w:ascii="Times New Roman" w:eastAsia="標楷體"/>
      <w:b/>
      <w:smallCaps/>
      <w:noProof/>
      <w:sz w:val="26"/>
      <w:szCs w:val="26"/>
    </w:rPr>
  </w:style>
  <w:style w:type="paragraph" w:styleId="11">
    <w:name w:val="toc 1"/>
    <w:basedOn w:val="a"/>
    <w:next w:val="a"/>
    <w:autoRedefine/>
    <w:uiPriority w:val="39"/>
    <w:rsid w:val="004F0B1A"/>
    <w:pPr>
      <w:tabs>
        <w:tab w:val="right" w:leader="dot" w:pos="9628"/>
      </w:tabs>
      <w:spacing w:before="120" w:after="120"/>
      <w:jc w:val="center"/>
    </w:pPr>
    <w:rPr>
      <w:rFonts w:ascii="Times New Roman" w:eastAsia="標楷體" w:cs="Times New Roman"/>
      <w:b/>
      <w:bCs/>
      <w:caps/>
      <w:noProof/>
      <w:color w:val="auto"/>
      <w:sz w:val="26"/>
      <w:szCs w:val="26"/>
      <w:lang w:val="zh-TW"/>
    </w:rPr>
  </w:style>
  <w:style w:type="paragraph" w:styleId="33">
    <w:name w:val="toc 3"/>
    <w:basedOn w:val="a"/>
    <w:next w:val="a"/>
    <w:autoRedefine/>
    <w:uiPriority w:val="39"/>
    <w:rsid w:val="005900BA"/>
    <w:pPr>
      <w:tabs>
        <w:tab w:val="right" w:leader="dot" w:pos="9628"/>
      </w:tabs>
      <w:ind w:left="480"/>
    </w:pPr>
    <w:rPr>
      <w:rFonts w:ascii="Times New Roman" w:eastAsia="標楷體"/>
      <w:iCs/>
      <w:noProof/>
      <w:sz w:val="26"/>
      <w:szCs w:val="28"/>
    </w:rPr>
  </w:style>
  <w:style w:type="paragraph" w:styleId="4">
    <w:name w:val="toc 4"/>
    <w:basedOn w:val="a"/>
    <w:next w:val="a"/>
    <w:autoRedefine/>
    <w:uiPriority w:val="99"/>
    <w:rsid w:val="002E5CE0"/>
    <w:pPr>
      <w:ind w:left="720"/>
    </w:pPr>
    <w:rPr>
      <w:rFonts w:asciiTheme="minorHAnsi" w:hAnsiTheme="minorHAnsi"/>
      <w:sz w:val="18"/>
      <w:szCs w:val="18"/>
    </w:rPr>
  </w:style>
  <w:style w:type="paragraph" w:styleId="5">
    <w:name w:val="toc 5"/>
    <w:basedOn w:val="a"/>
    <w:next w:val="a"/>
    <w:autoRedefine/>
    <w:uiPriority w:val="99"/>
    <w:rsid w:val="002E5CE0"/>
    <w:pPr>
      <w:ind w:left="960"/>
    </w:pPr>
    <w:rPr>
      <w:rFonts w:asciiTheme="minorHAnsi" w:hAnsiTheme="minorHAnsi"/>
      <w:sz w:val="18"/>
      <w:szCs w:val="18"/>
    </w:rPr>
  </w:style>
  <w:style w:type="paragraph" w:styleId="6">
    <w:name w:val="toc 6"/>
    <w:basedOn w:val="a"/>
    <w:next w:val="a"/>
    <w:autoRedefine/>
    <w:uiPriority w:val="99"/>
    <w:rsid w:val="002E5CE0"/>
    <w:pPr>
      <w:ind w:left="1200"/>
    </w:pPr>
    <w:rPr>
      <w:rFonts w:asciiTheme="minorHAnsi" w:hAnsiTheme="minorHAnsi"/>
      <w:sz w:val="18"/>
      <w:szCs w:val="18"/>
    </w:rPr>
  </w:style>
  <w:style w:type="paragraph" w:styleId="7">
    <w:name w:val="toc 7"/>
    <w:basedOn w:val="a"/>
    <w:next w:val="a"/>
    <w:autoRedefine/>
    <w:uiPriority w:val="99"/>
    <w:rsid w:val="002E5CE0"/>
    <w:pPr>
      <w:ind w:left="1440"/>
    </w:pPr>
    <w:rPr>
      <w:rFonts w:asciiTheme="minorHAnsi" w:hAnsiTheme="minorHAnsi"/>
      <w:sz w:val="18"/>
      <w:szCs w:val="18"/>
    </w:rPr>
  </w:style>
  <w:style w:type="paragraph" w:styleId="8">
    <w:name w:val="toc 8"/>
    <w:basedOn w:val="a"/>
    <w:next w:val="a"/>
    <w:autoRedefine/>
    <w:uiPriority w:val="99"/>
    <w:rsid w:val="002E5CE0"/>
    <w:pPr>
      <w:ind w:left="1680"/>
    </w:pPr>
    <w:rPr>
      <w:rFonts w:asciiTheme="minorHAnsi" w:hAnsiTheme="minorHAnsi"/>
      <w:sz w:val="18"/>
      <w:szCs w:val="18"/>
    </w:rPr>
  </w:style>
  <w:style w:type="paragraph" w:styleId="9">
    <w:name w:val="toc 9"/>
    <w:basedOn w:val="a"/>
    <w:next w:val="a"/>
    <w:autoRedefine/>
    <w:uiPriority w:val="99"/>
    <w:rsid w:val="002E5CE0"/>
    <w:pPr>
      <w:ind w:left="1920"/>
    </w:pPr>
    <w:rPr>
      <w:rFonts w:asciiTheme="minorHAnsi" w:hAnsiTheme="minorHAnsi"/>
      <w:sz w:val="18"/>
      <w:szCs w:val="18"/>
    </w:rPr>
  </w:style>
  <w:style w:type="character" w:styleId="af6">
    <w:name w:val="Hyperlink"/>
    <w:basedOn w:val="a0"/>
    <w:uiPriority w:val="99"/>
    <w:rsid w:val="002E5CE0"/>
    <w:rPr>
      <w:rFonts w:cs="Times New Roman"/>
      <w:color w:val="0000FF"/>
      <w:u w:val="single"/>
    </w:rPr>
  </w:style>
  <w:style w:type="numbering" w:customStyle="1" w:styleId="2">
    <w:name w:val="樣式2"/>
    <w:rsid w:val="004F42E5"/>
    <w:pPr>
      <w:numPr>
        <w:numId w:val="1"/>
      </w:numPr>
    </w:pPr>
  </w:style>
  <w:style w:type="character" w:styleId="af7">
    <w:name w:val="Strong"/>
    <w:basedOn w:val="a0"/>
    <w:uiPriority w:val="22"/>
    <w:qFormat/>
    <w:locked/>
    <w:rsid w:val="002D308E"/>
    <w:rPr>
      <w:b/>
      <w:bCs/>
    </w:rPr>
  </w:style>
  <w:style w:type="paragraph" w:customStyle="1" w:styleId="xmsolistparagraph">
    <w:name w:val="x_msolistparagraph"/>
    <w:basedOn w:val="a"/>
    <w:rsid w:val="00123010"/>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rsid w:val="004B4C63"/>
    <w:pPr>
      <w:ind w:leftChars="200" w:left="480"/>
    </w:pPr>
  </w:style>
  <w:style w:type="paragraph" w:styleId="af8">
    <w:name w:val="Title"/>
    <w:basedOn w:val="a"/>
    <w:next w:val="a"/>
    <w:link w:val="af9"/>
    <w:uiPriority w:val="10"/>
    <w:qFormat/>
    <w:locked/>
    <w:rsid w:val="003B0CDA"/>
    <w:pPr>
      <w:spacing w:before="240" w:after="60"/>
      <w:jc w:val="center"/>
      <w:outlineLvl w:val="0"/>
    </w:pPr>
    <w:rPr>
      <w:rFonts w:asciiTheme="majorHAnsi" w:eastAsiaTheme="majorEastAsia" w:hAnsiTheme="majorHAnsi" w:cstheme="majorBidi"/>
      <w:b/>
      <w:bCs/>
      <w:sz w:val="32"/>
      <w:szCs w:val="32"/>
    </w:rPr>
  </w:style>
  <w:style w:type="character" w:customStyle="1" w:styleId="af9">
    <w:name w:val="標題 字元"/>
    <w:basedOn w:val="a0"/>
    <w:link w:val="af8"/>
    <w:uiPriority w:val="10"/>
    <w:rsid w:val="003B0CDA"/>
    <w:rPr>
      <w:rFonts w:asciiTheme="majorHAnsi" w:eastAsiaTheme="majorEastAsia" w:hAnsiTheme="majorHAnsi" w:cstheme="majorBidi"/>
      <w:b/>
      <w:bCs/>
      <w:color w:val="000000"/>
      <w:kern w:val="2"/>
      <w:sz w:val="32"/>
      <w:szCs w:val="32"/>
    </w:rPr>
  </w:style>
  <w:style w:type="paragraph" w:customStyle="1" w:styleId="1title">
    <w:name w:val="1.title"/>
    <w:basedOn w:val="af8"/>
    <w:link w:val="1title0"/>
    <w:autoRedefine/>
    <w:qFormat/>
    <w:rsid w:val="00C41D20"/>
    <w:pPr>
      <w:spacing w:before="120" w:after="120" w:line="320" w:lineRule="exact"/>
      <w:ind w:left="283" w:hangingChars="101" w:hanging="283"/>
      <w:jc w:val="left"/>
      <w:outlineLvl w:val="1"/>
    </w:pPr>
    <w:rPr>
      <w:rFonts w:ascii="Times New Roman" w:eastAsia="標楷體" w:hAnsi="Times New Roman"/>
      <w:sz w:val="28"/>
    </w:rPr>
  </w:style>
  <w:style w:type="paragraph" w:customStyle="1" w:styleId="title">
    <w:name w:val="壹、title"/>
    <w:basedOn w:val="1"/>
    <w:link w:val="title0"/>
    <w:qFormat/>
    <w:rsid w:val="00E06934"/>
    <w:pPr>
      <w:spacing w:before="0" w:after="0" w:line="240" w:lineRule="auto"/>
    </w:pPr>
    <w:rPr>
      <w:rFonts w:ascii="標楷體" w:eastAsia="標楷體" w:hAnsi="標楷體"/>
      <w:color w:val="auto"/>
      <w:sz w:val="36"/>
      <w:szCs w:val="36"/>
    </w:rPr>
  </w:style>
  <w:style w:type="character" w:customStyle="1" w:styleId="1title0">
    <w:name w:val="1.title 字元"/>
    <w:basedOn w:val="af9"/>
    <w:link w:val="1title"/>
    <w:rsid w:val="00C41D20"/>
    <w:rPr>
      <w:rFonts w:ascii="Times New Roman" w:eastAsia="標楷體" w:hAnsiTheme="majorHAnsi" w:cstheme="majorBidi"/>
      <w:b/>
      <w:bCs/>
      <w:color w:val="000000"/>
      <w:kern w:val="2"/>
      <w:sz w:val="28"/>
      <w:szCs w:val="32"/>
    </w:rPr>
  </w:style>
  <w:style w:type="paragraph" w:customStyle="1" w:styleId="title1">
    <w:name w:val="一、title"/>
    <w:basedOn w:val="20"/>
    <w:link w:val="title2"/>
    <w:autoRedefine/>
    <w:qFormat/>
    <w:rsid w:val="00E06934"/>
    <w:pPr>
      <w:spacing w:afterLines="50" w:after="180" w:line="360" w:lineRule="exact"/>
    </w:pPr>
    <w:rPr>
      <w:rFonts w:ascii="標楷體" w:eastAsia="標楷體" w:hAnsi="標楷體"/>
      <w:color w:val="auto"/>
      <w:sz w:val="32"/>
      <w:szCs w:val="32"/>
    </w:rPr>
  </w:style>
  <w:style w:type="character" w:customStyle="1" w:styleId="title0">
    <w:name w:val="壹、title 字元"/>
    <w:basedOn w:val="10"/>
    <w:link w:val="title"/>
    <w:rsid w:val="00E06934"/>
    <w:rPr>
      <w:rFonts w:ascii="標楷體" w:eastAsia="標楷體" w:hAnsi="標楷體" w:cs="Times New Roman"/>
      <w:b/>
      <w:bCs/>
      <w:kern w:val="52"/>
      <w:sz w:val="36"/>
      <w:szCs w:val="36"/>
    </w:rPr>
  </w:style>
  <w:style w:type="character" w:customStyle="1" w:styleId="title2">
    <w:name w:val="一、title 字元"/>
    <w:basedOn w:val="21"/>
    <w:link w:val="title1"/>
    <w:rsid w:val="00E06934"/>
    <w:rPr>
      <w:rFonts w:ascii="標楷體" w:eastAsia="標楷體" w:hAnsi="標楷體" w:cs="Times New Roman"/>
      <w:b/>
      <w:bCs/>
      <w:kern w:val="2"/>
      <w:sz w:val="32"/>
      <w:szCs w:val="32"/>
    </w:rPr>
  </w:style>
  <w:style w:type="character" w:styleId="afa">
    <w:name w:val="annotation reference"/>
    <w:basedOn w:val="a0"/>
    <w:uiPriority w:val="99"/>
    <w:semiHidden/>
    <w:unhideWhenUsed/>
    <w:rsid w:val="003B14A4"/>
    <w:rPr>
      <w:sz w:val="18"/>
      <w:szCs w:val="18"/>
    </w:rPr>
  </w:style>
  <w:style w:type="paragraph" w:styleId="afb">
    <w:name w:val="annotation text"/>
    <w:basedOn w:val="a"/>
    <w:link w:val="afc"/>
    <w:uiPriority w:val="99"/>
    <w:semiHidden/>
    <w:unhideWhenUsed/>
    <w:rsid w:val="003B14A4"/>
  </w:style>
  <w:style w:type="character" w:customStyle="1" w:styleId="afc">
    <w:name w:val="註解文字 字元"/>
    <w:basedOn w:val="a0"/>
    <w:link w:val="afb"/>
    <w:uiPriority w:val="99"/>
    <w:semiHidden/>
    <w:rsid w:val="003B14A4"/>
    <w:rPr>
      <w:color w:val="000000"/>
      <w:kern w:val="2"/>
      <w:sz w:val="24"/>
      <w:szCs w:val="24"/>
    </w:rPr>
  </w:style>
  <w:style w:type="paragraph" w:styleId="afd">
    <w:name w:val="annotation subject"/>
    <w:basedOn w:val="afb"/>
    <w:next w:val="afb"/>
    <w:link w:val="afe"/>
    <w:uiPriority w:val="99"/>
    <w:semiHidden/>
    <w:unhideWhenUsed/>
    <w:rsid w:val="003B14A4"/>
    <w:rPr>
      <w:b/>
      <w:bCs/>
    </w:rPr>
  </w:style>
  <w:style w:type="character" w:customStyle="1" w:styleId="afe">
    <w:name w:val="註解主旨 字元"/>
    <w:basedOn w:val="afc"/>
    <w:link w:val="afd"/>
    <w:uiPriority w:val="99"/>
    <w:semiHidden/>
    <w:rsid w:val="003B14A4"/>
    <w:rPr>
      <w:b/>
      <w:bCs/>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6486">
      <w:bodyDiv w:val="1"/>
      <w:marLeft w:val="0"/>
      <w:marRight w:val="0"/>
      <w:marTop w:val="0"/>
      <w:marBottom w:val="0"/>
      <w:divBdr>
        <w:top w:val="none" w:sz="0" w:space="0" w:color="auto"/>
        <w:left w:val="none" w:sz="0" w:space="0" w:color="auto"/>
        <w:bottom w:val="none" w:sz="0" w:space="0" w:color="auto"/>
        <w:right w:val="none" w:sz="0" w:space="0" w:color="auto"/>
      </w:divBdr>
      <w:divsChild>
        <w:div w:id="209541302">
          <w:marLeft w:val="0"/>
          <w:marRight w:val="0"/>
          <w:marTop w:val="0"/>
          <w:marBottom w:val="0"/>
          <w:divBdr>
            <w:top w:val="none" w:sz="0" w:space="0" w:color="auto"/>
            <w:left w:val="none" w:sz="0" w:space="0" w:color="auto"/>
            <w:bottom w:val="none" w:sz="0" w:space="0" w:color="auto"/>
            <w:right w:val="none" w:sz="0" w:space="0" w:color="auto"/>
          </w:divBdr>
          <w:divsChild>
            <w:div w:id="1165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1B449-090F-4C63-BEAE-86359003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2260</Words>
  <Characters>12888</Characters>
  <Application>Microsoft Office Word</Application>
  <DocSecurity>0</DocSecurity>
  <Lines>107</Lines>
  <Paragraphs>30</Paragraphs>
  <ScaleCrop>false</ScaleCrop>
  <Company>SYNNEX</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Catherine Wu</cp:lastModifiedBy>
  <cp:revision>3</cp:revision>
  <cp:lastPrinted>2020-12-11T02:21:00Z</cp:lastPrinted>
  <dcterms:created xsi:type="dcterms:W3CDTF">2022-06-17T06:30:00Z</dcterms:created>
  <dcterms:modified xsi:type="dcterms:W3CDTF">2022-06-17T06:35:00Z</dcterms:modified>
</cp:coreProperties>
</file>